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0BC26E72" w:rsidR="00FF15E2" w:rsidRPr="004B793C" w:rsidRDefault="0067272C">
                            <w:pPr>
                              <w:rPr>
                                <w:color w:val="000000" w:themeColor="text1"/>
                                <w:sz w:val="21"/>
                                <w:szCs w:val="21"/>
                              </w:rPr>
                            </w:pPr>
                            <w:r>
                              <w:rPr>
                                <w:color w:val="000000" w:themeColor="text1"/>
                                <w:sz w:val="21"/>
                                <w:szCs w:val="21"/>
                              </w:rPr>
                              <w:t>March</w:t>
                            </w:r>
                            <w:r w:rsidR="00D365B7">
                              <w:rPr>
                                <w:color w:val="000000" w:themeColor="text1"/>
                                <w:sz w:val="21"/>
                                <w:szCs w:val="2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0BC26E72" w:rsidR="00FF15E2" w:rsidRPr="004B793C" w:rsidRDefault="0067272C">
                      <w:pPr>
                        <w:rPr>
                          <w:color w:val="000000" w:themeColor="text1"/>
                          <w:sz w:val="21"/>
                          <w:szCs w:val="21"/>
                        </w:rPr>
                      </w:pPr>
                      <w:r>
                        <w:rPr>
                          <w:color w:val="000000" w:themeColor="text1"/>
                          <w:sz w:val="21"/>
                          <w:szCs w:val="21"/>
                        </w:rPr>
                        <w:t>March</w:t>
                      </w:r>
                      <w:r w:rsidR="00D365B7">
                        <w:rPr>
                          <w:color w:val="000000" w:themeColor="text1"/>
                          <w:sz w:val="21"/>
                          <w:szCs w:val="21"/>
                        </w:rPr>
                        <w:t xml:space="preserve">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0466B347" w14:textId="5FE493E1" w:rsidR="00091BAE" w:rsidRPr="00250C88" w:rsidRDefault="00A55BAB" w:rsidP="00250C88">
      <w:pPr>
        <w:rPr>
          <w:rFonts w:ascii="Arial" w:hAnsi="Arial" w:cs="Arial"/>
          <w:sz w:val="18"/>
          <w:szCs w:val="18"/>
          <w:lang w:val="en"/>
        </w:rPr>
      </w:pPr>
      <w:r w:rsidRPr="00250C88">
        <w:rPr>
          <w:rFonts w:ascii="Arial" w:hAnsi="Arial" w:cs="Arial"/>
          <w:sz w:val="18"/>
          <w:szCs w:val="18"/>
        </w:rPr>
        <w:t xml:space="preserve">“Speaking the truth in love” (Eph. 4:15) is always a necessity. Just as our brains need to receive true inputs from all our senses </w:t>
      </w:r>
      <w:proofErr w:type="gramStart"/>
      <w:r w:rsidRPr="00250C88">
        <w:rPr>
          <w:rFonts w:ascii="Arial" w:hAnsi="Arial" w:cs="Arial"/>
          <w:sz w:val="18"/>
          <w:szCs w:val="18"/>
        </w:rPr>
        <w:t>in order to</w:t>
      </w:r>
      <w:proofErr w:type="gramEnd"/>
      <w:r w:rsidRPr="00250C88">
        <w:rPr>
          <w:rFonts w:ascii="Arial" w:hAnsi="Arial" w:cs="Arial"/>
          <w:sz w:val="18"/>
          <w:szCs w:val="18"/>
        </w:rPr>
        <w:t xml:space="preserve"> tell the body to respond to the world properly, so all the members of the Church, the body of Christ, need to speak the truth to one another, so that we all have </w:t>
      </w:r>
      <w:r w:rsidR="00AE40F3" w:rsidRPr="00250C88">
        <w:rPr>
          <w:rFonts w:ascii="Arial" w:hAnsi="Arial" w:cs="Arial"/>
          <w:sz w:val="18"/>
          <w:szCs w:val="18"/>
        </w:rPr>
        <w:t xml:space="preserve">the </w:t>
      </w:r>
      <w:r w:rsidRPr="00250C88">
        <w:rPr>
          <w:rFonts w:ascii="Arial" w:hAnsi="Arial" w:cs="Arial"/>
          <w:sz w:val="18"/>
          <w:szCs w:val="18"/>
        </w:rPr>
        <w:t>correct information to respond to one another in love. And the people of the world need us to speak the truth to them, because they are hearing many untruths from scammers, advertisers, the media, government leaders, and unfaithful religious leaders. We need to speak the truth “in love,” because we do not want to use the truth as a weapon against anyone except the devil and his allies. “</w:t>
      </w:r>
      <w:r w:rsidRPr="00250C88">
        <w:rPr>
          <w:rFonts w:ascii="Arial" w:hAnsi="Arial" w:cs="Arial"/>
          <w:sz w:val="18"/>
          <w:szCs w:val="18"/>
          <w:lang w:val="en"/>
        </w:rPr>
        <w:t>We do not wrestle against flesh and blood, but against principalities, against powers, against the rulers of the darkness of this age, against spiritual hosts</w:t>
      </w:r>
      <w:r w:rsidRPr="00250C88">
        <w:rPr>
          <w:rStyle w:val="apple-converted-space"/>
          <w:rFonts w:ascii="Arial" w:hAnsi="Arial" w:cs="Arial"/>
          <w:i/>
          <w:iCs/>
          <w:color w:val="000000"/>
          <w:sz w:val="18"/>
          <w:szCs w:val="18"/>
          <w:lang w:val="en"/>
        </w:rPr>
        <w:t> </w:t>
      </w:r>
      <w:r w:rsidRPr="00250C88">
        <w:rPr>
          <w:rFonts w:ascii="Arial" w:hAnsi="Arial" w:cs="Arial"/>
          <w:sz w:val="18"/>
          <w:szCs w:val="18"/>
          <w:lang w:val="en"/>
        </w:rPr>
        <w:t xml:space="preserve">of wickedness in the heavenly realms” (Eph. 6:12). </w:t>
      </w:r>
      <w:proofErr w:type="gramStart"/>
      <w:r w:rsidRPr="00250C88">
        <w:rPr>
          <w:rFonts w:ascii="Arial" w:hAnsi="Arial" w:cs="Arial"/>
          <w:sz w:val="18"/>
          <w:szCs w:val="18"/>
          <w:lang w:val="en"/>
        </w:rPr>
        <w:t>So</w:t>
      </w:r>
      <w:proofErr w:type="gramEnd"/>
      <w:r w:rsidRPr="00250C88">
        <w:rPr>
          <w:rFonts w:ascii="Arial" w:hAnsi="Arial" w:cs="Arial"/>
          <w:sz w:val="18"/>
          <w:szCs w:val="18"/>
          <w:lang w:val="en"/>
        </w:rPr>
        <w:t xml:space="preserve"> we use the strongest weapon against Satan that we know: “the sword of the Spirit, which is God’s word” (Eph. 6:17). God’s “word is truth” (John 17:17). Pray that He will keep </w:t>
      </w:r>
      <w:proofErr w:type="gramStart"/>
      <w:r w:rsidRPr="00250C88">
        <w:rPr>
          <w:rFonts w:ascii="Arial" w:hAnsi="Arial" w:cs="Arial"/>
          <w:sz w:val="18"/>
          <w:szCs w:val="18"/>
          <w:lang w:val="en"/>
        </w:rPr>
        <w:t>all of</w:t>
      </w:r>
      <w:proofErr w:type="gramEnd"/>
      <w:r w:rsidRPr="00250C88">
        <w:rPr>
          <w:rFonts w:ascii="Arial" w:hAnsi="Arial" w:cs="Arial"/>
          <w:sz w:val="18"/>
          <w:szCs w:val="18"/>
          <w:lang w:val="en"/>
        </w:rPr>
        <w:t xml:space="preserve"> our words true. We know that when we speak God’s word correctly, in the situations to which God’s Word applies, we will be speaking the truth of God, who loved the world, demonstrating that love not only in words, but by sending His Son to die for us and for our salvation (John 3:16; Rom. 5:8).</w:t>
      </w:r>
      <w:r w:rsidRPr="00250C88">
        <w:rPr>
          <w:rStyle w:val="apple-converted-space"/>
          <w:rFonts w:ascii="Arial" w:hAnsi="Arial" w:cs="Arial"/>
          <w:color w:val="000000"/>
          <w:sz w:val="18"/>
          <w:szCs w:val="18"/>
          <w:lang w:val="en"/>
        </w:rPr>
        <w:t> </w:t>
      </w:r>
      <w:r w:rsidRPr="00250C88">
        <w:rPr>
          <w:rFonts w:ascii="Arial" w:hAnsi="Arial" w:cs="Arial"/>
          <w:sz w:val="18"/>
          <w:szCs w:val="18"/>
        </w:rPr>
        <w:t>We want that truth to set people free from slavery to sin and the tyranny of the devil. Jesus taught us how to speak the truth in love: “</w:t>
      </w:r>
      <w:r w:rsidRPr="00250C88">
        <w:rPr>
          <w:rFonts w:ascii="Arial" w:hAnsi="Arial" w:cs="Arial"/>
          <w:sz w:val="18"/>
          <w:szCs w:val="18"/>
          <w:lang w:val="en"/>
        </w:rPr>
        <w:t>If you remain in My word, you are truly My disciples, and you will know the truth, and the truth will set you free” (John 8:31-32). Grant this, Lord, unto us all!</w:t>
      </w:r>
    </w:p>
    <w:p w14:paraId="5F0A0C95" w14:textId="05B7980C" w:rsidR="00AE40F3" w:rsidRPr="00250C88" w:rsidRDefault="00AE40F3" w:rsidP="00250C88">
      <w:pPr>
        <w:rPr>
          <w:rFonts w:ascii="Arial" w:hAnsi="Arial" w:cs="Arial"/>
          <w:sz w:val="18"/>
          <w:szCs w:val="18"/>
          <w:lang w:val="en"/>
        </w:rPr>
      </w:pPr>
      <w:r w:rsidRPr="00250C88">
        <w:rPr>
          <w:rFonts w:ascii="Arial" w:hAnsi="Arial" w:cs="Arial"/>
          <w:sz w:val="18"/>
          <w:szCs w:val="18"/>
          <w:lang w:val="en"/>
        </w:rPr>
        <w:t>Pastor Mark Eddy- 1</w:t>
      </w:r>
      <w:r w:rsidRPr="00250C88">
        <w:rPr>
          <w:rFonts w:ascii="Arial" w:hAnsi="Arial" w:cs="Arial"/>
          <w:sz w:val="18"/>
          <w:szCs w:val="18"/>
          <w:vertAlign w:val="superscript"/>
          <w:lang w:val="en"/>
        </w:rPr>
        <w:t>st</w:t>
      </w:r>
      <w:r w:rsidRPr="00250C88">
        <w:rPr>
          <w:rFonts w:ascii="Arial" w:hAnsi="Arial" w:cs="Arial"/>
          <w:sz w:val="18"/>
          <w:szCs w:val="18"/>
          <w:lang w:val="en"/>
        </w:rPr>
        <w:t xml:space="preserve"> Vice-President CID BOD</w:t>
      </w:r>
    </w:p>
    <w:p w14:paraId="6F50C76B" w14:textId="08FF4385" w:rsidR="00D01784" w:rsidRDefault="00D01784" w:rsidP="006354FA">
      <w:pPr>
        <w:pStyle w:val="NoSpacing"/>
        <w:spacing w:afterAutospacing="0"/>
        <w:rPr>
          <w:rFonts w:ascii="Arial" w:hAnsi="Arial" w:cs="Arial"/>
          <w:color w:val="000000"/>
          <w:sz w:val="18"/>
          <w:szCs w:val="18"/>
          <w:lang w:val="en"/>
        </w:rPr>
      </w:pPr>
    </w:p>
    <w:p w14:paraId="14364841" w14:textId="20732C36" w:rsidR="00B60D93" w:rsidRPr="00B60D93" w:rsidRDefault="00D01784" w:rsidP="00B60D93">
      <w:pPr>
        <w:rPr>
          <w:rFonts w:ascii="Arial" w:hAnsi="Arial" w:cs="Arial"/>
          <w:b/>
          <w:bCs/>
          <w:sz w:val="18"/>
          <w:szCs w:val="18"/>
        </w:rPr>
      </w:pPr>
      <w:r w:rsidRPr="00B60D93">
        <w:rPr>
          <w:rFonts w:ascii="Arial" w:hAnsi="Arial" w:cs="Arial"/>
          <w:b/>
          <w:bCs/>
          <w:sz w:val="18"/>
          <w:szCs w:val="18"/>
        </w:rPr>
        <w:t xml:space="preserve">Pray For </w:t>
      </w:r>
      <w:r w:rsidR="00B60D93" w:rsidRPr="00B60D93">
        <w:rPr>
          <w:rFonts w:ascii="Arial" w:hAnsi="Arial" w:cs="Arial"/>
          <w:b/>
          <w:bCs/>
          <w:sz w:val="18"/>
          <w:szCs w:val="18"/>
        </w:rPr>
        <w:t>Cristo Rey (Christ the King)</w:t>
      </w:r>
      <w:r w:rsidR="00515CD5">
        <w:rPr>
          <w:rFonts w:ascii="Arial" w:hAnsi="Arial" w:cs="Arial"/>
          <w:b/>
          <w:bCs/>
          <w:sz w:val="18"/>
          <w:szCs w:val="18"/>
        </w:rPr>
        <w:t>,</w:t>
      </w:r>
      <w:r w:rsidR="00B60D93" w:rsidRPr="00B60D93">
        <w:rPr>
          <w:rFonts w:ascii="Arial" w:hAnsi="Arial" w:cs="Arial"/>
          <w:b/>
          <w:bCs/>
          <w:sz w:val="18"/>
          <w:szCs w:val="18"/>
        </w:rPr>
        <w:t xml:space="preserve"> Lutheran Church in East Moline, and Pastor Pablo Dominguez, where the ministry is conducted almost entirely in Spanish.</w:t>
      </w:r>
    </w:p>
    <w:p w14:paraId="13C1E451" w14:textId="77777777" w:rsidR="00AE40F3" w:rsidRPr="00A55BAB" w:rsidRDefault="00AE40F3" w:rsidP="006354FA">
      <w:pPr>
        <w:pStyle w:val="NoSpacing"/>
        <w:spacing w:afterAutospacing="0"/>
        <w:rPr>
          <w:rFonts w:ascii="Arial" w:hAnsi="Arial" w:cs="Arial"/>
          <w:color w:val="000000"/>
          <w:sz w:val="18"/>
          <w:szCs w:val="18"/>
        </w:rPr>
      </w:pPr>
    </w:p>
    <w:p w14:paraId="66138E69" w14:textId="174B2E4F" w:rsidR="00E230DD" w:rsidRDefault="00AA4343" w:rsidP="00E230DD">
      <w:pPr>
        <w:jc w:val="center"/>
        <w:rPr>
          <w:rFonts w:ascii="Arial" w:hAnsi="Arial" w:cs="Arial"/>
          <w:b/>
          <w:bCs/>
        </w:rPr>
      </w:pPr>
      <w:r w:rsidRPr="00E230DD">
        <w:rPr>
          <w:rFonts w:ascii="Arial" w:hAnsi="Arial" w:cs="Arial"/>
          <w:b/>
          <w:bCs/>
        </w:rPr>
        <w:t xml:space="preserve">ATTENDING </w:t>
      </w:r>
      <w:r w:rsidRPr="00E230DD">
        <w:rPr>
          <w:rFonts w:ascii="Arial" w:hAnsi="Arial" w:cs="Arial"/>
          <w:b/>
          <w:bCs/>
          <w:i/>
          <w:iCs/>
        </w:rPr>
        <w:t>THE ILLINOIS MARCH FOR LIFE</w:t>
      </w:r>
      <w:r w:rsidRPr="00E230DD">
        <w:rPr>
          <w:rFonts w:ascii="Arial" w:hAnsi="Arial" w:cs="Arial"/>
          <w:b/>
          <w:bCs/>
        </w:rPr>
        <w:t xml:space="preserve"> ON</w:t>
      </w:r>
    </w:p>
    <w:p w14:paraId="445818CE" w14:textId="226A22E5" w:rsidR="00AA4343" w:rsidRPr="00515CD5" w:rsidRDefault="00AA4343" w:rsidP="00515CD5">
      <w:pPr>
        <w:jc w:val="center"/>
        <w:rPr>
          <w:rFonts w:ascii="Arial" w:hAnsi="Arial" w:cs="Arial"/>
          <w:b/>
          <w:bCs/>
        </w:rPr>
      </w:pPr>
      <w:r w:rsidRPr="00E230DD">
        <w:rPr>
          <w:rFonts w:ascii="Arial" w:hAnsi="Arial" w:cs="Arial"/>
          <w:b/>
          <w:bCs/>
        </w:rPr>
        <w:t>MARCH 21</w:t>
      </w:r>
    </w:p>
    <w:p w14:paraId="02BC72C7" w14:textId="77777777" w:rsidR="00AA4343" w:rsidRPr="00AA4343" w:rsidRDefault="00AA4343" w:rsidP="00AA4343">
      <w:pPr>
        <w:rPr>
          <w:rFonts w:ascii="Arial" w:hAnsi="Arial" w:cs="Arial"/>
          <w:sz w:val="18"/>
          <w:szCs w:val="18"/>
        </w:rPr>
      </w:pPr>
      <w:r w:rsidRPr="0037256A">
        <w:rPr>
          <w:rFonts w:asciiTheme="minorHAnsi" w:hAnsiTheme="minorHAnsi" w:cstheme="minorHAnsi"/>
        </w:rPr>
        <w:tab/>
      </w:r>
      <w:r w:rsidRPr="00AA4343">
        <w:rPr>
          <w:rFonts w:ascii="Arial" w:hAnsi="Arial" w:cs="Arial"/>
          <w:sz w:val="18"/>
          <w:szCs w:val="18"/>
        </w:rPr>
        <w:t xml:space="preserve">The rally preceding the </w:t>
      </w:r>
      <w:r w:rsidRPr="00E230DD">
        <w:rPr>
          <w:rFonts w:ascii="Arial" w:hAnsi="Arial" w:cs="Arial"/>
          <w:b/>
          <w:bCs/>
          <w:sz w:val="18"/>
          <w:szCs w:val="18"/>
        </w:rPr>
        <w:t>2023 Illinois March for Life</w:t>
      </w:r>
      <w:r w:rsidRPr="00AA4343">
        <w:rPr>
          <w:rFonts w:ascii="Arial" w:hAnsi="Arial" w:cs="Arial"/>
          <w:sz w:val="18"/>
          <w:szCs w:val="18"/>
        </w:rPr>
        <w:t xml:space="preserve"> will begin on March 21 at noon at the Lincoln statue on the front (east) lawn of the state capitol building in Springfield. The </w:t>
      </w:r>
      <w:r w:rsidRPr="0085418D">
        <w:rPr>
          <w:rFonts w:ascii="Arial" w:hAnsi="Arial" w:cs="Arial"/>
          <w:b/>
          <w:bCs/>
          <w:i/>
          <w:iCs/>
          <w:sz w:val="18"/>
          <w:szCs w:val="18"/>
        </w:rPr>
        <w:t>March</w:t>
      </w:r>
      <w:r w:rsidRPr="00E143FD">
        <w:rPr>
          <w:rFonts w:ascii="Arial" w:hAnsi="Arial" w:cs="Arial"/>
          <w:sz w:val="18"/>
          <w:szCs w:val="18"/>
        </w:rPr>
        <w:t xml:space="preserve"> </w:t>
      </w:r>
      <w:r w:rsidRPr="00AA4343">
        <w:rPr>
          <w:rFonts w:ascii="Arial" w:hAnsi="Arial" w:cs="Arial"/>
          <w:sz w:val="18"/>
          <w:szCs w:val="18"/>
        </w:rPr>
        <w:t xml:space="preserve">itself, walking a perimeter around the capitol complex, will follow at about 1:00 p.m. Thereafter, </w:t>
      </w:r>
      <w:r w:rsidRPr="0085418D">
        <w:rPr>
          <w:rFonts w:ascii="Arial" w:hAnsi="Arial" w:cs="Arial"/>
          <w:b/>
          <w:bCs/>
          <w:i/>
          <w:iCs/>
          <w:sz w:val="18"/>
          <w:szCs w:val="18"/>
        </w:rPr>
        <w:t>March</w:t>
      </w:r>
      <w:r w:rsidRPr="00E143FD">
        <w:rPr>
          <w:rFonts w:ascii="Arial" w:hAnsi="Arial" w:cs="Arial"/>
          <w:sz w:val="18"/>
          <w:szCs w:val="18"/>
        </w:rPr>
        <w:t xml:space="preserve"> </w:t>
      </w:r>
      <w:r w:rsidRPr="00AA4343">
        <w:rPr>
          <w:rFonts w:ascii="Arial" w:hAnsi="Arial" w:cs="Arial"/>
          <w:sz w:val="18"/>
          <w:szCs w:val="18"/>
        </w:rPr>
        <w:t xml:space="preserve">participants from Illinois are encouraged to visit the offices of their state legislators. </w:t>
      </w:r>
    </w:p>
    <w:p w14:paraId="5D2A7823" w14:textId="77777777" w:rsidR="00F91620" w:rsidRDefault="00F91620" w:rsidP="00AA4343">
      <w:pPr>
        <w:ind w:firstLine="360"/>
        <w:rPr>
          <w:rFonts w:ascii="Arial" w:hAnsi="Arial" w:cs="Arial"/>
          <w:sz w:val="18"/>
          <w:szCs w:val="18"/>
        </w:rPr>
      </w:pPr>
    </w:p>
    <w:p w14:paraId="128BEAE7" w14:textId="22BE21CD" w:rsidR="00AA4343" w:rsidRPr="00AA4343" w:rsidRDefault="009C2E2F" w:rsidP="00AA4343">
      <w:pPr>
        <w:ind w:firstLine="360"/>
        <w:rPr>
          <w:rFonts w:ascii="Arial" w:hAnsi="Arial" w:cs="Arial"/>
          <w:sz w:val="18"/>
          <w:szCs w:val="18"/>
        </w:rPr>
      </w:pPr>
      <w:r>
        <w:rPr>
          <w:rFonts w:ascii="Arial" w:hAnsi="Arial" w:cs="Arial"/>
          <w:sz w:val="18"/>
          <w:szCs w:val="18"/>
        </w:rPr>
        <w:t>P</w:t>
      </w:r>
      <w:r w:rsidR="00AA4343" w:rsidRPr="00AA4343">
        <w:rPr>
          <w:rFonts w:ascii="Arial" w:hAnsi="Arial" w:cs="Arial"/>
          <w:sz w:val="18"/>
          <w:szCs w:val="18"/>
        </w:rPr>
        <w:t xml:space="preserve">receding all these events, at 10:30 a.m. Trinity Lutheran Church will conduct a Matins service commemorating Joseph, Guardian of Jesus. Central Illinois District (CID) President Michael Mohr will preach. (He will also speak at the noon rally.) </w:t>
      </w:r>
      <w:r w:rsidR="00AA4343" w:rsidRPr="00AA4343">
        <w:rPr>
          <w:rFonts w:ascii="Arial" w:hAnsi="Arial" w:cs="Arial"/>
          <w:sz w:val="18"/>
          <w:szCs w:val="18"/>
        </w:rPr>
        <w:t>The church is across the street from the capitol building (on the northeast corner of 2</w:t>
      </w:r>
      <w:r w:rsidR="00AA4343" w:rsidRPr="00AA4343">
        <w:rPr>
          <w:rFonts w:ascii="Arial" w:hAnsi="Arial" w:cs="Arial"/>
          <w:sz w:val="18"/>
          <w:szCs w:val="18"/>
          <w:vertAlign w:val="superscript"/>
        </w:rPr>
        <w:t>nd</w:t>
      </w:r>
      <w:r w:rsidR="00AA4343" w:rsidRPr="00AA4343">
        <w:rPr>
          <w:rFonts w:ascii="Arial" w:hAnsi="Arial" w:cs="Arial"/>
          <w:sz w:val="18"/>
          <w:szCs w:val="18"/>
        </w:rPr>
        <w:t xml:space="preserve"> and Monroe streets), about a block north of the Lincoln statue. </w:t>
      </w:r>
    </w:p>
    <w:p w14:paraId="7891A7DA" w14:textId="0A56719A" w:rsidR="009C2E2F" w:rsidRDefault="00AA4343" w:rsidP="00AA4343">
      <w:pPr>
        <w:rPr>
          <w:rFonts w:ascii="Arial" w:hAnsi="Arial" w:cs="Arial"/>
          <w:sz w:val="18"/>
          <w:szCs w:val="18"/>
        </w:rPr>
      </w:pPr>
      <w:r w:rsidRPr="00AA4343">
        <w:rPr>
          <w:rFonts w:ascii="Arial" w:hAnsi="Arial" w:cs="Arial"/>
          <w:sz w:val="18"/>
          <w:szCs w:val="18"/>
        </w:rPr>
        <w:tab/>
        <w:t xml:space="preserve">Please consider attending on March 21. You might find these notes helpful: </w:t>
      </w:r>
    </w:p>
    <w:p w14:paraId="3150C908" w14:textId="77777777" w:rsidR="00515CD5" w:rsidRPr="00515CD5" w:rsidRDefault="00515CD5" w:rsidP="00AA4343">
      <w:pPr>
        <w:rPr>
          <w:rFonts w:ascii="Arial" w:hAnsi="Arial" w:cs="Arial"/>
          <w:sz w:val="18"/>
          <w:szCs w:val="18"/>
        </w:rPr>
      </w:pPr>
    </w:p>
    <w:p w14:paraId="0EABED91" w14:textId="46FD256D" w:rsidR="00AA4343" w:rsidRPr="001C66F0" w:rsidRDefault="00AA4343" w:rsidP="00AA4343">
      <w:pPr>
        <w:rPr>
          <w:rFonts w:ascii="Arial" w:hAnsi="Arial" w:cs="Arial"/>
          <w:b/>
          <w:bCs/>
          <w:i/>
          <w:iCs/>
          <w:sz w:val="18"/>
          <w:szCs w:val="18"/>
        </w:rPr>
      </w:pPr>
      <w:r w:rsidRPr="001C66F0">
        <w:rPr>
          <w:rFonts w:ascii="Arial" w:hAnsi="Arial" w:cs="Arial"/>
          <w:b/>
          <w:bCs/>
          <w:i/>
          <w:iCs/>
          <w:sz w:val="18"/>
          <w:szCs w:val="18"/>
        </w:rPr>
        <w:t>Transportation</w:t>
      </w:r>
    </w:p>
    <w:p w14:paraId="74C59F20" w14:textId="130D3D8C" w:rsidR="00AA4343" w:rsidRPr="00AA4343" w:rsidRDefault="00AA4343" w:rsidP="00AA4343">
      <w:pPr>
        <w:rPr>
          <w:rFonts w:ascii="Arial" w:hAnsi="Arial" w:cs="Arial"/>
          <w:color w:val="333333"/>
          <w:sz w:val="18"/>
          <w:szCs w:val="18"/>
          <w:shd w:val="clear" w:color="auto" w:fill="FFFFFF"/>
        </w:rPr>
      </w:pPr>
      <w:r w:rsidRPr="00AA4343">
        <w:rPr>
          <w:rFonts w:ascii="Arial" w:hAnsi="Arial" w:cs="Arial"/>
          <w:sz w:val="18"/>
          <w:szCs w:val="18"/>
        </w:rPr>
        <w:tab/>
        <w:t xml:space="preserve">There are several parking garages downtown. In addition, parking will be available at the former campus of Lutheran High School, </w:t>
      </w:r>
      <w:r w:rsidRPr="00AA4343">
        <w:rPr>
          <w:rFonts w:ascii="Arial" w:hAnsi="Arial" w:cs="Arial"/>
          <w:color w:val="333333"/>
          <w:sz w:val="18"/>
          <w:szCs w:val="18"/>
          <w:shd w:val="clear" w:color="auto" w:fill="FFFFFF"/>
        </w:rPr>
        <w:t xml:space="preserve">3500 W Washington St., Springfield, IL, 62711-7923. If you plan to travel to the </w:t>
      </w:r>
      <w:r w:rsidR="00E27306" w:rsidRPr="00E27306">
        <w:rPr>
          <w:rFonts w:ascii="Arial" w:hAnsi="Arial" w:cs="Arial"/>
          <w:b/>
          <w:bCs/>
          <w:i/>
          <w:iCs/>
          <w:color w:val="333333"/>
          <w:sz w:val="18"/>
          <w:szCs w:val="18"/>
          <w:shd w:val="clear" w:color="auto" w:fill="FFFFFF"/>
        </w:rPr>
        <w:t>M</w:t>
      </w:r>
      <w:r w:rsidRPr="00E27306">
        <w:rPr>
          <w:rFonts w:ascii="Arial" w:hAnsi="Arial" w:cs="Arial"/>
          <w:b/>
          <w:bCs/>
          <w:i/>
          <w:iCs/>
          <w:color w:val="333333"/>
          <w:sz w:val="18"/>
          <w:szCs w:val="18"/>
          <w:shd w:val="clear" w:color="auto" w:fill="FFFFFF"/>
        </w:rPr>
        <w:t>arch</w:t>
      </w:r>
      <w:r w:rsidRPr="00AA4343">
        <w:rPr>
          <w:rFonts w:ascii="Arial" w:hAnsi="Arial" w:cs="Arial"/>
          <w:color w:val="333333"/>
          <w:sz w:val="18"/>
          <w:szCs w:val="18"/>
          <w:shd w:val="clear" w:color="auto" w:fill="FFFFFF"/>
        </w:rPr>
        <w:t xml:space="preserve"> in a private vehicle (not a commercial bus or school bus, for example), you can consider parking there. NOTE: The building there will </w:t>
      </w:r>
      <w:r w:rsidRPr="00AA4343">
        <w:rPr>
          <w:rFonts w:ascii="Arial" w:hAnsi="Arial" w:cs="Arial"/>
          <w:b/>
          <w:bCs/>
          <w:color w:val="333333"/>
          <w:sz w:val="18"/>
          <w:szCs w:val="18"/>
          <w:shd w:val="clear" w:color="auto" w:fill="FFFFFF"/>
        </w:rPr>
        <w:t>NOT</w:t>
      </w:r>
      <w:r w:rsidRPr="00AA4343">
        <w:rPr>
          <w:rFonts w:ascii="Arial" w:hAnsi="Arial" w:cs="Arial"/>
          <w:color w:val="333333"/>
          <w:sz w:val="18"/>
          <w:szCs w:val="18"/>
          <w:shd w:val="clear" w:color="auto" w:fill="FFFFFF"/>
        </w:rPr>
        <w:t xml:space="preserve"> be accessible for restroom use, filling water bottles, etc. </w:t>
      </w:r>
    </w:p>
    <w:p w14:paraId="5C768B74" w14:textId="77777777" w:rsidR="00AA4343" w:rsidRPr="00AA4343" w:rsidRDefault="00AA4343" w:rsidP="00AA4343">
      <w:pPr>
        <w:ind w:firstLine="360"/>
        <w:rPr>
          <w:rFonts w:ascii="Arial" w:hAnsi="Arial" w:cs="Arial"/>
          <w:color w:val="333333"/>
          <w:sz w:val="18"/>
          <w:szCs w:val="18"/>
          <w:shd w:val="clear" w:color="auto" w:fill="FFFFFF"/>
        </w:rPr>
      </w:pPr>
      <w:r w:rsidRPr="00AA4343">
        <w:rPr>
          <w:rFonts w:ascii="Arial" w:hAnsi="Arial" w:cs="Arial"/>
          <w:color w:val="333333"/>
          <w:sz w:val="18"/>
          <w:szCs w:val="18"/>
          <w:shd w:val="clear" w:color="auto" w:fill="FFFFFF"/>
        </w:rPr>
        <w:t xml:space="preserve">CID strongly encourages people to share rides to the March 21 events. It will provide shuttle service downtown and back from the Lutheran High parking lot for DRIVERS ONLY. If, for instance, you drive from Quincy with two or three passengers in your car, please drop your passengers off downtown, then head out to Lutheran High. We have bus capacity to shuttle the drivers of vehicles, but not </w:t>
      </w:r>
      <w:proofErr w:type="gramStart"/>
      <w:r w:rsidRPr="00AA4343">
        <w:rPr>
          <w:rFonts w:ascii="Arial" w:hAnsi="Arial" w:cs="Arial"/>
          <w:color w:val="333333"/>
          <w:sz w:val="18"/>
          <w:szCs w:val="18"/>
          <w:shd w:val="clear" w:color="auto" w:fill="FFFFFF"/>
        </w:rPr>
        <w:t>all of</w:t>
      </w:r>
      <w:proofErr w:type="gramEnd"/>
      <w:r w:rsidRPr="00AA4343">
        <w:rPr>
          <w:rFonts w:ascii="Arial" w:hAnsi="Arial" w:cs="Arial"/>
          <w:color w:val="333333"/>
          <w:sz w:val="18"/>
          <w:szCs w:val="18"/>
          <w:shd w:val="clear" w:color="auto" w:fill="FFFFFF"/>
        </w:rPr>
        <w:t xml:space="preserve"> their passengers. Plan to pick up your party downtown at the end of the day’s activities. </w:t>
      </w:r>
    </w:p>
    <w:p w14:paraId="4AD0D2A8" w14:textId="77777777" w:rsidR="00AA4343" w:rsidRPr="00AA4343" w:rsidRDefault="00AA4343" w:rsidP="00AA4343">
      <w:pPr>
        <w:ind w:firstLine="360"/>
        <w:rPr>
          <w:rFonts w:ascii="Arial" w:hAnsi="Arial" w:cs="Arial"/>
          <w:color w:val="333333"/>
          <w:sz w:val="18"/>
          <w:szCs w:val="18"/>
          <w:shd w:val="clear" w:color="auto" w:fill="FFFFFF"/>
        </w:rPr>
      </w:pPr>
      <w:r w:rsidRPr="00AA4343">
        <w:rPr>
          <w:rFonts w:ascii="Arial" w:hAnsi="Arial" w:cs="Arial"/>
          <w:color w:val="333333"/>
          <w:sz w:val="18"/>
          <w:szCs w:val="18"/>
          <w:shd w:val="clear" w:color="auto" w:fill="FFFFFF"/>
        </w:rPr>
        <w:t xml:space="preserve">Shuttles will begin leaving the Lutheran High parking lot at 9:30 a.m. Seven shuttle runs will leave between 9:30 and 10:10. If you live in or near Springfield and wish to park a vehicle at Lutheran High, please arrive early so your driver can be on one of the first shuttle runs of the day, allowing the later runs to transport drivers who are traveling from a greater distance. </w:t>
      </w:r>
    </w:p>
    <w:p w14:paraId="482E57FD" w14:textId="77777777" w:rsidR="00AA4343" w:rsidRPr="00AA4343" w:rsidRDefault="00AA4343" w:rsidP="00AA4343">
      <w:pPr>
        <w:ind w:firstLine="360"/>
        <w:rPr>
          <w:rFonts w:ascii="Arial" w:hAnsi="Arial" w:cs="Arial"/>
          <w:color w:val="333333"/>
          <w:sz w:val="18"/>
          <w:szCs w:val="18"/>
          <w:shd w:val="clear" w:color="auto" w:fill="FFFFFF"/>
        </w:rPr>
      </w:pPr>
      <w:r w:rsidRPr="00AA4343">
        <w:rPr>
          <w:rFonts w:ascii="Arial" w:hAnsi="Arial" w:cs="Arial"/>
          <w:color w:val="333333"/>
          <w:sz w:val="18"/>
          <w:szCs w:val="18"/>
          <w:shd w:val="clear" w:color="auto" w:fill="FFFFFF"/>
        </w:rPr>
        <w:t xml:space="preserve">At the end of the </w:t>
      </w:r>
      <w:r w:rsidRPr="001C66F0">
        <w:rPr>
          <w:rFonts w:ascii="Arial" w:hAnsi="Arial" w:cs="Arial"/>
          <w:b/>
          <w:bCs/>
          <w:i/>
          <w:iCs/>
          <w:color w:val="333333"/>
          <w:sz w:val="18"/>
          <w:szCs w:val="18"/>
          <w:shd w:val="clear" w:color="auto" w:fill="FFFFFF"/>
        </w:rPr>
        <w:t>March,</w:t>
      </w:r>
      <w:r w:rsidRPr="00AA4343">
        <w:rPr>
          <w:rFonts w:ascii="Arial" w:hAnsi="Arial" w:cs="Arial"/>
          <w:color w:val="333333"/>
          <w:sz w:val="18"/>
          <w:szCs w:val="18"/>
          <w:shd w:val="clear" w:color="auto" w:fill="FFFFFF"/>
        </w:rPr>
        <w:t xml:space="preserve"> shuttle runs will depart from downtown starting at 1:45 through 3:05, with “straggler” runs at 3:50 and 4:00. If you are the driver who brought the two or three</w:t>
      </w:r>
      <w:r>
        <w:rPr>
          <w:rFonts w:asciiTheme="minorHAnsi" w:hAnsiTheme="minorHAnsi" w:cstheme="minorHAnsi"/>
          <w:color w:val="333333"/>
          <w:shd w:val="clear" w:color="auto" w:fill="FFFFFF"/>
        </w:rPr>
        <w:t xml:space="preserve"> </w:t>
      </w:r>
      <w:r w:rsidRPr="00AA4343">
        <w:rPr>
          <w:rFonts w:ascii="Arial" w:hAnsi="Arial" w:cs="Arial"/>
          <w:color w:val="333333"/>
          <w:sz w:val="18"/>
          <w:szCs w:val="18"/>
          <w:shd w:val="clear" w:color="auto" w:fill="FFFFFF"/>
        </w:rPr>
        <w:t xml:space="preserve">from Quincy, they can look up their legislators while you go and fetch your vehicle. Later in the afternoon, you can all rendezvous at a time and place of your choosing. </w:t>
      </w:r>
    </w:p>
    <w:p w14:paraId="34F26066" w14:textId="77777777" w:rsidR="00AA4343" w:rsidRPr="00AA4343" w:rsidRDefault="00AA4343" w:rsidP="00AA4343">
      <w:pPr>
        <w:rPr>
          <w:rFonts w:ascii="Arial" w:hAnsi="Arial" w:cs="Arial"/>
          <w:color w:val="333333"/>
          <w:sz w:val="18"/>
          <w:szCs w:val="18"/>
          <w:shd w:val="clear" w:color="auto" w:fill="FFFFFF"/>
        </w:rPr>
      </w:pPr>
    </w:p>
    <w:p w14:paraId="5168FA93" w14:textId="77777777" w:rsidR="00AA4343" w:rsidRPr="001C66F0" w:rsidRDefault="00AA4343" w:rsidP="00AA4343">
      <w:pPr>
        <w:rPr>
          <w:rFonts w:ascii="Arial" w:hAnsi="Arial" w:cs="Arial"/>
          <w:b/>
          <w:bCs/>
          <w:i/>
          <w:iCs/>
          <w:color w:val="333333"/>
          <w:sz w:val="18"/>
          <w:szCs w:val="18"/>
          <w:shd w:val="clear" w:color="auto" w:fill="FFFFFF"/>
        </w:rPr>
      </w:pPr>
      <w:r w:rsidRPr="001C66F0">
        <w:rPr>
          <w:rFonts w:ascii="Arial" w:hAnsi="Arial" w:cs="Arial"/>
          <w:b/>
          <w:bCs/>
          <w:i/>
          <w:iCs/>
          <w:color w:val="333333"/>
          <w:sz w:val="18"/>
          <w:szCs w:val="18"/>
          <w:shd w:val="clear" w:color="auto" w:fill="FFFFFF"/>
        </w:rPr>
        <w:t>Food</w:t>
      </w:r>
    </w:p>
    <w:p w14:paraId="4361CB38" w14:textId="77777777" w:rsidR="00AA4343" w:rsidRPr="00AA4343" w:rsidRDefault="00AA4343" w:rsidP="00AA4343">
      <w:pPr>
        <w:rPr>
          <w:rFonts w:ascii="Arial" w:hAnsi="Arial" w:cs="Arial"/>
          <w:color w:val="333333"/>
          <w:sz w:val="18"/>
          <w:szCs w:val="18"/>
          <w:shd w:val="clear" w:color="auto" w:fill="FFFFFF"/>
        </w:rPr>
      </w:pPr>
      <w:r w:rsidRPr="00AA4343">
        <w:rPr>
          <w:rFonts w:ascii="Arial" w:hAnsi="Arial" w:cs="Arial"/>
          <w:color w:val="333333"/>
          <w:sz w:val="18"/>
          <w:szCs w:val="18"/>
          <w:shd w:val="clear" w:color="auto" w:fill="FFFFFF"/>
        </w:rPr>
        <w:tab/>
        <w:t xml:space="preserve">A light lunch will be available at Trinity Lutheran Church for those attending the Matins service. It will consist </w:t>
      </w:r>
      <w:proofErr w:type="gramStart"/>
      <w:r w:rsidRPr="00AA4343">
        <w:rPr>
          <w:rFonts w:ascii="Arial" w:hAnsi="Arial" w:cs="Arial"/>
          <w:color w:val="333333"/>
          <w:sz w:val="18"/>
          <w:szCs w:val="18"/>
          <w:shd w:val="clear" w:color="auto" w:fill="FFFFFF"/>
        </w:rPr>
        <w:t>of:</w:t>
      </w:r>
      <w:proofErr w:type="gramEnd"/>
      <w:r w:rsidRPr="00AA4343">
        <w:rPr>
          <w:rFonts w:ascii="Arial" w:hAnsi="Arial" w:cs="Arial"/>
          <w:color w:val="333333"/>
          <w:sz w:val="18"/>
          <w:szCs w:val="18"/>
          <w:shd w:val="clear" w:color="auto" w:fill="FFFFFF"/>
        </w:rPr>
        <w:t xml:space="preserve"> a 4-inch Subway sandwich (ham or turkey), a bag of potato chips, a chocolate chip cookie, and a bottle of water. Suggested donation: $5. </w:t>
      </w:r>
      <w:r w:rsidRPr="00AA4343">
        <w:rPr>
          <w:rFonts w:ascii="Arial" w:hAnsi="Arial" w:cs="Arial"/>
          <w:i/>
          <w:iCs/>
          <w:color w:val="333333"/>
          <w:sz w:val="18"/>
          <w:szCs w:val="18"/>
          <w:u w:val="single"/>
          <w:shd w:val="clear" w:color="auto" w:fill="FFFFFF"/>
        </w:rPr>
        <w:t>Please use a $5 bill</w:t>
      </w:r>
      <w:r w:rsidRPr="00AA4343">
        <w:rPr>
          <w:rFonts w:ascii="Arial" w:hAnsi="Arial" w:cs="Arial"/>
          <w:color w:val="333333"/>
          <w:sz w:val="18"/>
          <w:szCs w:val="18"/>
          <w:shd w:val="clear" w:color="auto" w:fill="FFFFFF"/>
        </w:rPr>
        <w:t>. It’s a fitting Illinois thing to do, since Lincoln is on the $5!</w:t>
      </w:r>
    </w:p>
    <w:p w14:paraId="19BDF9D0" w14:textId="77777777" w:rsidR="00AA4343" w:rsidRPr="00AA4343" w:rsidRDefault="00AA4343" w:rsidP="00AA4343">
      <w:pPr>
        <w:rPr>
          <w:rFonts w:ascii="Arial" w:hAnsi="Arial" w:cs="Arial"/>
          <w:color w:val="333333"/>
          <w:sz w:val="18"/>
          <w:szCs w:val="18"/>
          <w:shd w:val="clear" w:color="auto" w:fill="FFFFFF"/>
        </w:rPr>
      </w:pPr>
      <w:r w:rsidRPr="00AA4343">
        <w:rPr>
          <w:rFonts w:ascii="Arial" w:hAnsi="Arial" w:cs="Arial"/>
          <w:color w:val="333333"/>
          <w:sz w:val="18"/>
          <w:szCs w:val="18"/>
          <w:shd w:val="clear" w:color="auto" w:fill="FFFFFF"/>
        </w:rPr>
        <w:tab/>
      </w:r>
    </w:p>
    <w:p w14:paraId="28256B91" w14:textId="77777777" w:rsidR="00AA4343" w:rsidRPr="00AA4343" w:rsidRDefault="00AA4343" w:rsidP="00AA4343">
      <w:pPr>
        <w:rPr>
          <w:rFonts w:ascii="Arial" w:hAnsi="Arial" w:cs="Arial"/>
          <w:color w:val="333333"/>
          <w:sz w:val="18"/>
          <w:szCs w:val="18"/>
          <w:shd w:val="clear" w:color="auto" w:fill="FFFFFF"/>
        </w:rPr>
      </w:pPr>
      <w:r w:rsidRPr="001C66F0">
        <w:rPr>
          <w:rFonts w:ascii="Arial" w:hAnsi="Arial" w:cs="Arial"/>
          <w:b/>
          <w:bCs/>
          <w:i/>
          <w:iCs/>
          <w:color w:val="333333"/>
          <w:sz w:val="18"/>
          <w:szCs w:val="18"/>
          <w:shd w:val="clear" w:color="auto" w:fill="FFFFFF"/>
        </w:rPr>
        <w:t>Issues, etc</w:t>
      </w:r>
      <w:r w:rsidRPr="00AA4343">
        <w:rPr>
          <w:rFonts w:ascii="Arial" w:hAnsi="Arial" w:cs="Arial"/>
          <w:i/>
          <w:iCs/>
          <w:color w:val="333333"/>
          <w:sz w:val="18"/>
          <w:szCs w:val="18"/>
          <w:shd w:val="clear" w:color="auto" w:fill="FFFFFF"/>
        </w:rPr>
        <w:t>.</w:t>
      </w:r>
    </w:p>
    <w:p w14:paraId="3E9C6CB2" w14:textId="77777777" w:rsidR="00AA4343" w:rsidRPr="00AA4343" w:rsidRDefault="00AA4343" w:rsidP="00AA4343">
      <w:pPr>
        <w:rPr>
          <w:rFonts w:ascii="Arial" w:hAnsi="Arial" w:cs="Arial"/>
          <w:color w:val="333333"/>
          <w:sz w:val="18"/>
          <w:szCs w:val="18"/>
          <w:shd w:val="clear" w:color="auto" w:fill="FFFFFF"/>
        </w:rPr>
      </w:pPr>
      <w:r w:rsidRPr="00AA4343">
        <w:rPr>
          <w:rFonts w:ascii="Arial" w:hAnsi="Arial" w:cs="Arial"/>
          <w:color w:val="333333"/>
          <w:sz w:val="18"/>
          <w:szCs w:val="18"/>
          <w:shd w:val="clear" w:color="auto" w:fill="FFFFFF"/>
        </w:rPr>
        <w:tab/>
      </w:r>
      <w:r w:rsidRPr="00AA4343">
        <w:rPr>
          <w:rFonts w:ascii="Arial" w:hAnsi="Arial" w:cs="Arial"/>
          <w:i/>
          <w:iCs/>
          <w:color w:val="333333"/>
          <w:sz w:val="18"/>
          <w:szCs w:val="18"/>
          <w:shd w:val="clear" w:color="auto" w:fill="FFFFFF"/>
        </w:rPr>
        <w:t>Issues, etc</w:t>
      </w:r>
      <w:r w:rsidRPr="00AA4343">
        <w:rPr>
          <w:rFonts w:ascii="Arial" w:hAnsi="Arial" w:cs="Arial"/>
          <w:color w:val="333333"/>
          <w:sz w:val="18"/>
          <w:szCs w:val="18"/>
          <w:shd w:val="clear" w:color="auto" w:fill="FFFFFF"/>
        </w:rPr>
        <w:t xml:space="preserve">. will cover the </w:t>
      </w:r>
      <w:r w:rsidRPr="00E230DD">
        <w:rPr>
          <w:rFonts w:ascii="Arial" w:hAnsi="Arial" w:cs="Arial"/>
          <w:b/>
          <w:bCs/>
          <w:i/>
          <w:iCs/>
          <w:color w:val="333333"/>
          <w:sz w:val="18"/>
          <w:szCs w:val="18"/>
          <w:shd w:val="clear" w:color="auto" w:fill="FFFFFF"/>
        </w:rPr>
        <w:t>Illinois March for Life</w:t>
      </w:r>
      <w:r w:rsidRPr="00AA4343">
        <w:rPr>
          <w:rFonts w:ascii="Arial" w:hAnsi="Arial" w:cs="Arial"/>
          <w:color w:val="333333"/>
          <w:sz w:val="18"/>
          <w:szCs w:val="18"/>
          <w:shd w:val="clear" w:color="auto" w:fill="FFFFFF"/>
        </w:rPr>
        <w:t xml:space="preserve">, recording in-person interviews at Trinity starting at 11:30 and continuing to record through the early part of the afternoon. These will be broadcast on KFUO (850 AM, audible in southern and much of central Illinois) that same afternoon between 3:00 and 5:00. The entire program can be live-streamed or accessed on-demand at </w:t>
      </w:r>
      <w:hyperlink r:id="rId9" w:history="1">
        <w:r w:rsidRPr="00AA4343">
          <w:rPr>
            <w:rStyle w:val="Hyperlink"/>
            <w:rFonts w:ascii="Arial" w:hAnsi="Arial" w:cs="Arial"/>
            <w:sz w:val="18"/>
            <w:szCs w:val="18"/>
            <w:shd w:val="clear" w:color="auto" w:fill="FFFFFF"/>
          </w:rPr>
          <w:t>www.issuesetc.org</w:t>
        </w:r>
      </w:hyperlink>
      <w:r w:rsidRPr="00AA4343">
        <w:rPr>
          <w:rFonts w:ascii="Arial" w:hAnsi="Arial" w:cs="Arial"/>
          <w:color w:val="333333"/>
          <w:sz w:val="18"/>
          <w:szCs w:val="18"/>
          <w:shd w:val="clear" w:color="auto" w:fill="FFFFFF"/>
        </w:rPr>
        <w:t xml:space="preserve"> </w:t>
      </w:r>
    </w:p>
    <w:p w14:paraId="3011CEF0" w14:textId="72F86250" w:rsidR="00CB5EA7" w:rsidRPr="0090535E" w:rsidRDefault="00CB5EA7" w:rsidP="00091BAE">
      <w:pPr>
        <w:rPr>
          <w:rFonts w:ascii="Arial" w:hAnsi="Arial" w:cs="Arial"/>
          <w:color w:val="000000"/>
          <w:sz w:val="18"/>
          <w:szCs w:val="18"/>
        </w:rPr>
      </w:pPr>
    </w:p>
    <w:p w14:paraId="12A7F05A" w14:textId="77777777" w:rsidR="00F36A11" w:rsidRPr="00F36A11" w:rsidRDefault="00F36A11" w:rsidP="00F36A11">
      <w:pPr>
        <w:rPr>
          <w:rFonts w:ascii="Arial" w:hAnsi="Arial" w:cs="Arial"/>
          <w:b/>
          <w:bCs/>
          <w:i/>
          <w:iCs/>
          <w:sz w:val="18"/>
          <w:szCs w:val="18"/>
        </w:rPr>
      </w:pPr>
      <w:r w:rsidRPr="00F36A11">
        <w:rPr>
          <w:rFonts w:ascii="Arial" w:hAnsi="Arial" w:cs="Arial"/>
          <w:b/>
          <w:bCs/>
          <w:i/>
          <w:iCs/>
          <w:sz w:val="18"/>
          <w:szCs w:val="18"/>
        </w:rPr>
        <w:t>What CID’s missions are?</w:t>
      </w:r>
    </w:p>
    <w:p w14:paraId="4FBC6B8F" w14:textId="77777777" w:rsidR="00F36A11" w:rsidRPr="004A39A5" w:rsidRDefault="00F36A11" w:rsidP="00F36A11">
      <w:pPr>
        <w:rPr>
          <w:rFonts w:ascii="Arial" w:hAnsi="Arial" w:cs="Arial"/>
          <w:sz w:val="18"/>
          <w:szCs w:val="18"/>
        </w:rPr>
      </w:pPr>
      <w:r w:rsidRPr="004A39A5">
        <w:rPr>
          <w:rFonts w:ascii="Arial" w:hAnsi="Arial" w:cs="Arial"/>
          <w:sz w:val="18"/>
          <w:szCs w:val="18"/>
        </w:rPr>
        <w:t>What projects CID is funding this year through a Dollar for Missions?</w:t>
      </w:r>
    </w:p>
    <w:p w14:paraId="0A773601" w14:textId="77777777" w:rsidR="00F36A11" w:rsidRPr="004A39A5" w:rsidRDefault="00F36A11" w:rsidP="00F36A11">
      <w:pPr>
        <w:rPr>
          <w:rFonts w:ascii="Arial" w:hAnsi="Arial" w:cs="Arial"/>
          <w:sz w:val="18"/>
          <w:szCs w:val="18"/>
        </w:rPr>
      </w:pPr>
      <w:r w:rsidRPr="004A39A5">
        <w:rPr>
          <w:rFonts w:ascii="Arial" w:hAnsi="Arial" w:cs="Arial"/>
          <w:sz w:val="18"/>
          <w:szCs w:val="18"/>
        </w:rPr>
        <w:t>How many children were baptized last year through the work of CID’s schools?</w:t>
      </w:r>
    </w:p>
    <w:p w14:paraId="1A5F6ACE" w14:textId="77777777" w:rsidR="00F36A11" w:rsidRPr="004A39A5" w:rsidRDefault="00F36A11" w:rsidP="00F36A11">
      <w:pPr>
        <w:rPr>
          <w:rFonts w:ascii="Arial" w:hAnsi="Arial" w:cs="Arial"/>
          <w:sz w:val="18"/>
          <w:szCs w:val="18"/>
        </w:rPr>
      </w:pPr>
      <w:r w:rsidRPr="004A39A5">
        <w:rPr>
          <w:rFonts w:ascii="Arial" w:hAnsi="Arial" w:cs="Arial"/>
          <w:sz w:val="18"/>
          <w:szCs w:val="18"/>
        </w:rPr>
        <w:t>How many pupils in our schools have no church home?</w:t>
      </w:r>
    </w:p>
    <w:p w14:paraId="5DE61DE1" w14:textId="77777777" w:rsidR="00D9414C" w:rsidRDefault="00D9414C" w:rsidP="004A39A5">
      <w:pPr>
        <w:rPr>
          <w:rFonts w:ascii="Arial" w:hAnsi="Arial" w:cs="Arial"/>
          <w:i/>
          <w:iCs/>
          <w:sz w:val="18"/>
          <w:szCs w:val="18"/>
        </w:rPr>
      </w:pPr>
    </w:p>
    <w:p w14:paraId="5CCAB700" w14:textId="5666E294" w:rsidR="00A00932" w:rsidRPr="007B4DAD" w:rsidRDefault="004A39A5" w:rsidP="007B4DAD">
      <w:pPr>
        <w:rPr>
          <w:rStyle w:val="s8"/>
          <w:rFonts w:cstheme="minorHAnsi"/>
        </w:rPr>
      </w:pPr>
      <w:r w:rsidRPr="004A39A5">
        <w:rPr>
          <w:rFonts w:ascii="Arial" w:hAnsi="Arial" w:cs="Arial"/>
          <w:sz w:val="18"/>
          <w:szCs w:val="18"/>
        </w:rPr>
        <w:t xml:space="preserve">See </w:t>
      </w:r>
      <w:r w:rsidRPr="004A39A5">
        <w:rPr>
          <w:rFonts w:ascii="Arial" w:hAnsi="Arial" w:cs="Arial"/>
          <w:i/>
          <w:iCs/>
          <w:sz w:val="18"/>
          <w:szCs w:val="18"/>
        </w:rPr>
        <w:t>Partnership in the Gospel</w:t>
      </w:r>
      <w:r w:rsidRPr="004A39A5">
        <w:rPr>
          <w:rFonts w:ascii="Arial" w:hAnsi="Arial" w:cs="Arial"/>
          <w:sz w:val="18"/>
          <w:szCs w:val="18"/>
        </w:rPr>
        <w:t xml:space="preserve"> at </w:t>
      </w:r>
      <w:hyperlink r:id="rId10" w:history="1">
        <w:r w:rsidRPr="004A39A5">
          <w:rPr>
            <w:rStyle w:val="Hyperlink"/>
            <w:rFonts w:ascii="Arial" w:hAnsi="Arial" w:cs="Arial"/>
            <w:sz w:val="18"/>
            <w:szCs w:val="18"/>
          </w:rPr>
          <w:t>http://www.cidlcms.org/outreach-brochure.html</w:t>
        </w:r>
      </w:hyperlink>
      <w:r>
        <w:rPr>
          <w:rFonts w:cstheme="minorHAnsi"/>
        </w:rPr>
        <w:t xml:space="preserve"> </w:t>
      </w:r>
    </w:p>
    <w:sectPr w:rsidR="00A00932" w:rsidRPr="007B4DAD"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038C" w14:textId="77777777" w:rsidR="003B6B5A" w:rsidRDefault="003B6B5A" w:rsidP="00BE411E">
      <w:r>
        <w:separator/>
      </w:r>
    </w:p>
  </w:endnote>
  <w:endnote w:type="continuationSeparator" w:id="0">
    <w:p w14:paraId="6BC8BA20" w14:textId="77777777" w:rsidR="003B6B5A" w:rsidRDefault="003B6B5A" w:rsidP="00BE411E">
      <w:r>
        <w:continuationSeparator/>
      </w:r>
    </w:p>
  </w:endnote>
  <w:endnote w:type="continuationNotice" w:id="1">
    <w:p w14:paraId="2CEADD2D" w14:textId="77777777" w:rsidR="003B6B5A" w:rsidRDefault="003B6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51B5" w14:textId="77777777" w:rsidR="003B6B5A" w:rsidRDefault="003B6B5A" w:rsidP="00BE411E">
      <w:r>
        <w:separator/>
      </w:r>
    </w:p>
  </w:footnote>
  <w:footnote w:type="continuationSeparator" w:id="0">
    <w:p w14:paraId="2556592F" w14:textId="77777777" w:rsidR="003B6B5A" w:rsidRDefault="003B6B5A" w:rsidP="00BE411E">
      <w:r>
        <w:continuationSeparator/>
      </w:r>
    </w:p>
  </w:footnote>
  <w:footnote w:type="continuationNotice" w:id="1">
    <w:p w14:paraId="5A783210" w14:textId="77777777" w:rsidR="003B6B5A" w:rsidRDefault="003B6B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6F0"/>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09AB"/>
    <w:rsid w:val="001E3346"/>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B43"/>
    <w:rsid w:val="002B2309"/>
    <w:rsid w:val="002B2BA9"/>
    <w:rsid w:val="002B3B40"/>
    <w:rsid w:val="002B4C0F"/>
    <w:rsid w:val="002B4F00"/>
    <w:rsid w:val="002B5305"/>
    <w:rsid w:val="002B6214"/>
    <w:rsid w:val="002B6B41"/>
    <w:rsid w:val="002C07E7"/>
    <w:rsid w:val="002C17E9"/>
    <w:rsid w:val="002C4427"/>
    <w:rsid w:val="002C460D"/>
    <w:rsid w:val="002C4FD3"/>
    <w:rsid w:val="002C57B6"/>
    <w:rsid w:val="002C66CC"/>
    <w:rsid w:val="002C6AC1"/>
    <w:rsid w:val="002D04C1"/>
    <w:rsid w:val="002D093A"/>
    <w:rsid w:val="002D0F53"/>
    <w:rsid w:val="002D0FAA"/>
    <w:rsid w:val="002D5A5D"/>
    <w:rsid w:val="002D5AF8"/>
    <w:rsid w:val="002D79F8"/>
    <w:rsid w:val="002D7CCD"/>
    <w:rsid w:val="002E07FB"/>
    <w:rsid w:val="002E1AC6"/>
    <w:rsid w:val="002E345E"/>
    <w:rsid w:val="002E37F5"/>
    <w:rsid w:val="002E3D6D"/>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47D8"/>
    <w:rsid w:val="003D5BB2"/>
    <w:rsid w:val="003D5C99"/>
    <w:rsid w:val="003D6612"/>
    <w:rsid w:val="003D7478"/>
    <w:rsid w:val="003E0835"/>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2F9F"/>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1E6"/>
    <w:rsid w:val="004776BD"/>
    <w:rsid w:val="0048047F"/>
    <w:rsid w:val="004808B0"/>
    <w:rsid w:val="004828B7"/>
    <w:rsid w:val="0048353C"/>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302D"/>
    <w:rsid w:val="00515852"/>
    <w:rsid w:val="00515CD5"/>
    <w:rsid w:val="00515F24"/>
    <w:rsid w:val="00516FAB"/>
    <w:rsid w:val="0051740E"/>
    <w:rsid w:val="0051792B"/>
    <w:rsid w:val="00517C26"/>
    <w:rsid w:val="00520BE8"/>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64FE"/>
    <w:rsid w:val="005905B8"/>
    <w:rsid w:val="005905FD"/>
    <w:rsid w:val="00590AFC"/>
    <w:rsid w:val="005913FD"/>
    <w:rsid w:val="005917CF"/>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54FA"/>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72C"/>
    <w:rsid w:val="00672A7D"/>
    <w:rsid w:val="00673448"/>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2314"/>
    <w:rsid w:val="006F3241"/>
    <w:rsid w:val="006F3CEC"/>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62C"/>
    <w:rsid w:val="007B3FAE"/>
    <w:rsid w:val="007B47FC"/>
    <w:rsid w:val="007B4DAD"/>
    <w:rsid w:val="007B525E"/>
    <w:rsid w:val="007B5BD3"/>
    <w:rsid w:val="007B6002"/>
    <w:rsid w:val="007B6180"/>
    <w:rsid w:val="007B64BB"/>
    <w:rsid w:val="007C0969"/>
    <w:rsid w:val="007C17B6"/>
    <w:rsid w:val="007C1944"/>
    <w:rsid w:val="007C20EB"/>
    <w:rsid w:val="007C22FE"/>
    <w:rsid w:val="007C33E5"/>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1"/>
    <w:rsid w:val="00853305"/>
    <w:rsid w:val="0085418D"/>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535E"/>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2E2F"/>
    <w:rsid w:val="009C3938"/>
    <w:rsid w:val="009C3A74"/>
    <w:rsid w:val="009C402B"/>
    <w:rsid w:val="009C44D0"/>
    <w:rsid w:val="009C49C0"/>
    <w:rsid w:val="009C5277"/>
    <w:rsid w:val="009C5DF4"/>
    <w:rsid w:val="009C6F3C"/>
    <w:rsid w:val="009C7D95"/>
    <w:rsid w:val="009D08D4"/>
    <w:rsid w:val="009D130A"/>
    <w:rsid w:val="009D2A69"/>
    <w:rsid w:val="009D3105"/>
    <w:rsid w:val="009D35E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6F0"/>
    <w:rsid w:val="00A54707"/>
    <w:rsid w:val="00A54736"/>
    <w:rsid w:val="00A54A74"/>
    <w:rsid w:val="00A55337"/>
    <w:rsid w:val="00A55BAB"/>
    <w:rsid w:val="00A55C0E"/>
    <w:rsid w:val="00A55F39"/>
    <w:rsid w:val="00A56C02"/>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5593"/>
    <w:rsid w:val="00AB58D3"/>
    <w:rsid w:val="00AB606C"/>
    <w:rsid w:val="00AB630A"/>
    <w:rsid w:val="00AB73C3"/>
    <w:rsid w:val="00AC0632"/>
    <w:rsid w:val="00AC11AA"/>
    <w:rsid w:val="00AC14FB"/>
    <w:rsid w:val="00AC1A99"/>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12EC"/>
    <w:rsid w:val="00AF1926"/>
    <w:rsid w:val="00AF2F80"/>
    <w:rsid w:val="00AF4EC1"/>
    <w:rsid w:val="00AF500B"/>
    <w:rsid w:val="00AF5755"/>
    <w:rsid w:val="00AF5A04"/>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AFA"/>
    <w:rsid w:val="00B56296"/>
    <w:rsid w:val="00B56556"/>
    <w:rsid w:val="00B57F11"/>
    <w:rsid w:val="00B60D93"/>
    <w:rsid w:val="00B60FCD"/>
    <w:rsid w:val="00B621D3"/>
    <w:rsid w:val="00B628F8"/>
    <w:rsid w:val="00B62CE7"/>
    <w:rsid w:val="00B62E66"/>
    <w:rsid w:val="00B64209"/>
    <w:rsid w:val="00B6445E"/>
    <w:rsid w:val="00B65806"/>
    <w:rsid w:val="00B6640F"/>
    <w:rsid w:val="00B67CD3"/>
    <w:rsid w:val="00B67D2D"/>
    <w:rsid w:val="00B67FA5"/>
    <w:rsid w:val="00B71105"/>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452"/>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628B"/>
    <w:rsid w:val="00C5656B"/>
    <w:rsid w:val="00C568E4"/>
    <w:rsid w:val="00C603BF"/>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25D5"/>
    <w:rsid w:val="00CA4BE3"/>
    <w:rsid w:val="00CA5415"/>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784"/>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508F"/>
    <w:rsid w:val="00D856CF"/>
    <w:rsid w:val="00D86196"/>
    <w:rsid w:val="00D86283"/>
    <w:rsid w:val="00D8645E"/>
    <w:rsid w:val="00D87F70"/>
    <w:rsid w:val="00D90319"/>
    <w:rsid w:val="00D9044B"/>
    <w:rsid w:val="00D9059E"/>
    <w:rsid w:val="00D91087"/>
    <w:rsid w:val="00D930A9"/>
    <w:rsid w:val="00D9414C"/>
    <w:rsid w:val="00D9553B"/>
    <w:rsid w:val="00D962A3"/>
    <w:rsid w:val="00D965A7"/>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28F2"/>
    <w:rsid w:val="00DF3D8C"/>
    <w:rsid w:val="00DF3E87"/>
    <w:rsid w:val="00DF3FB6"/>
    <w:rsid w:val="00DF488C"/>
    <w:rsid w:val="00DF5585"/>
    <w:rsid w:val="00DF63DB"/>
    <w:rsid w:val="00DF6A3A"/>
    <w:rsid w:val="00DF7330"/>
    <w:rsid w:val="00DF7C55"/>
    <w:rsid w:val="00E027F8"/>
    <w:rsid w:val="00E0430C"/>
    <w:rsid w:val="00E05480"/>
    <w:rsid w:val="00E06A37"/>
    <w:rsid w:val="00E07062"/>
    <w:rsid w:val="00E07309"/>
    <w:rsid w:val="00E07964"/>
    <w:rsid w:val="00E1000D"/>
    <w:rsid w:val="00E118CF"/>
    <w:rsid w:val="00E11E22"/>
    <w:rsid w:val="00E1210C"/>
    <w:rsid w:val="00E139F8"/>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7A0D"/>
    <w:rsid w:val="00EC1326"/>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BD9"/>
    <w:rsid w:val="00F67EB1"/>
    <w:rsid w:val="00F80019"/>
    <w:rsid w:val="00F8009F"/>
    <w:rsid w:val="00F80CDB"/>
    <w:rsid w:val="00F812EB"/>
    <w:rsid w:val="00F82279"/>
    <w:rsid w:val="00F83DD0"/>
    <w:rsid w:val="00F84923"/>
    <w:rsid w:val="00F86B44"/>
    <w:rsid w:val="00F86E18"/>
    <w:rsid w:val="00F875BD"/>
    <w:rsid w:val="00F87EEE"/>
    <w:rsid w:val="00F90E74"/>
    <w:rsid w:val="00F912DE"/>
    <w:rsid w:val="00F91620"/>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3BE"/>
    <w:rsid w:val="00FC38D3"/>
    <w:rsid w:val="00FC7181"/>
    <w:rsid w:val="00FC75D2"/>
    <w:rsid w:val="00FC7A0B"/>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dlcms.org/outreach-brochure.html" TargetMode="External"/><Relationship Id="rId4" Type="http://schemas.openxmlformats.org/officeDocument/2006/relationships/settings" Target="settings.xml"/><Relationship Id="rId9" Type="http://schemas.openxmlformats.org/officeDocument/2006/relationships/hyperlink" Target="http://www.issuese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5635</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16</cp:revision>
  <cp:lastPrinted>2023-03-01T15:32:00Z</cp:lastPrinted>
  <dcterms:created xsi:type="dcterms:W3CDTF">2023-03-01T15:15:00Z</dcterms:created>
  <dcterms:modified xsi:type="dcterms:W3CDTF">2023-03-01T16:41:00Z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