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321C8978" w:rsidR="00FF15E2" w:rsidRPr="004B793C" w:rsidRDefault="0091514A">
                            <w:pPr>
                              <w:rPr>
                                <w:color w:val="000000" w:themeColor="text1"/>
                                <w:sz w:val="21"/>
                                <w:szCs w:val="21"/>
                              </w:rPr>
                            </w:pPr>
                            <w:r>
                              <w:rPr>
                                <w:color w:val="000000" w:themeColor="text1"/>
                                <w:sz w:val="21"/>
                                <w:szCs w:val="21"/>
                              </w:rPr>
                              <w:t>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321C8978" w:rsidR="00FF15E2" w:rsidRPr="004B793C" w:rsidRDefault="0091514A">
                      <w:pPr>
                        <w:rPr>
                          <w:color w:val="000000" w:themeColor="text1"/>
                          <w:sz w:val="21"/>
                          <w:szCs w:val="21"/>
                        </w:rPr>
                      </w:pPr>
                      <w:r>
                        <w:rPr>
                          <w:color w:val="000000" w:themeColor="text1"/>
                          <w:sz w:val="21"/>
                          <w:szCs w:val="21"/>
                        </w:rPr>
                        <w:t>May 2021</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20F2AC2C" w14:textId="77777777" w:rsidR="00A14357" w:rsidRDefault="00A14357" w:rsidP="009966A0">
      <w:pPr>
        <w:pStyle w:val="NormalWeb"/>
        <w:spacing w:before="0" w:beforeAutospacing="0" w:after="0" w:afterAutospacing="0" w:line="276" w:lineRule="auto"/>
        <w:ind w:firstLine="360"/>
        <w:rPr>
          <w:rFonts w:ascii="Arial" w:hAnsi="Arial" w:cs="Arial"/>
          <w:b/>
          <w:bCs/>
          <w:i/>
          <w:iCs/>
          <w:sz w:val="18"/>
          <w:szCs w:val="18"/>
        </w:rPr>
      </w:pPr>
    </w:p>
    <w:p w14:paraId="0C0AFBA1" w14:textId="30FE2588" w:rsidR="00CC3634" w:rsidRPr="00A14357" w:rsidRDefault="00CC3634" w:rsidP="009966A0">
      <w:pPr>
        <w:pStyle w:val="NormalWeb"/>
        <w:spacing w:before="0" w:beforeAutospacing="0" w:after="0" w:afterAutospacing="0" w:line="276" w:lineRule="auto"/>
        <w:ind w:firstLine="360"/>
        <w:rPr>
          <w:rFonts w:ascii="Arial" w:hAnsi="Arial" w:cs="Arial"/>
          <w:b/>
          <w:bCs/>
          <w:i/>
          <w:iCs/>
          <w:sz w:val="18"/>
          <w:szCs w:val="18"/>
        </w:rPr>
      </w:pPr>
      <w:r w:rsidRPr="00A14357">
        <w:rPr>
          <w:rFonts w:ascii="Arial" w:hAnsi="Arial" w:cs="Arial"/>
          <w:b/>
          <w:bCs/>
          <w:i/>
          <w:iCs/>
          <w:sz w:val="18"/>
          <w:szCs w:val="18"/>
        </w:rPr>
        <w:t xml:space="preserve">[W]e </w:t>
      </w:r>
      <w:proofErr w:type="gramStart"/>
      <w:r w:rsidRPr="00A14357">
        <w:rPr>
          <w:rFonts w:ascii="Arial" w:hAnsi="Arial" w:cs="Arial"/>
          <w:b/>
          <w:bCs/>
          <w:i/>
          <w:iCs/>
          <w:sz w:val="18"/>
          <w:szCs w:val="18"/>
        </w:rPr>
        <w:t>have</w:t>
      </w:r>
      <w:proofErr w:type="gramEnd"/>
      <w:r w:rsidRPr="00A14357">
        <w:rPr>
          <w:rFonts w:ascii="Arial" w:hAnsi="Arial" w:cs="Arial"/>
          <w:b/>
          <w:bCs/>
          <w:i/>
          <w:iCs/>
          <w:sz w:val="18"/>
          <w:szCs w:val="18"/>
        </w:rPr>
        <w:t xml:space="preserve"> confidence to enter the holy places by the blood of Jesus, by the new and living way that he opened for us through the curtain, that is, through his flesh... (Heb. 10:19–20 ESV)</w:t>
      </w:r>
    </w:p>
    <w:p w14:paraId="1C6407FD" w14:textId="77777777" w:rsidR="00CC3634" w:rsidRPr="00A14357" w:rsidRDefault="00CC3634" w:rsidP="005E338D">
      <w:pPr>
        <w:pStyle w:val="NormalWeb"/>
        <w:spacing w:before="0" w:beforeAutospacing="0" w:after="0" w:afterAutospacing="0"/>
        <w:ind w:firstLine="360"/>
        <w:rPr>
          <w:rFonts w:ascii="Arial" w:hAnsi="Arial" w:cs="Arial"/>
          <w:sz w:val="18"/>
          <w:szCs w:val="18"/>
        </w:rPr>
      </w:pPr>
      <w:r w:rsidRPr="00A14357">
        <w:rPr>
          <w:rFonts w:ascii="Arial" w:hAnsi="Arial" w:cs="Arial"/>
          <w:sz w:val="18"/>
          <w:szCs w:val="18"/>
        </w:rPr>
        <w:t>We typically think of the Ascension from our perspective - the day that the resurrected Jesus departed from the earth and was hidden from view by the clouds. Ascension is the arrival of our victorious Lord entering the throne room of heaven to take His place as the King who conquered sin, death, and the power of the devil by His work upon the cross. Because He sits, in His flesh, upon that throne, we have confidence that we too will rise from our graves and sit in that same throne room with Him for all eternity. Join your congregation this coming Ascension, celebrating not just the departure of Christ, but His arrival - the seal and guarantee of our arrival and life with Him forever.</w:t>
      </w:r>
    </w:p>
    <w:p w14:paraId="449326BD" w14:textId="681D6A75" w:rsidR="00CC3634" w:rsidRPr="00A14357" w:rsidRDefault="00CC3634" w:rsidP="005E338D">
      <w:pPr>
        <w:pStyle w:val="NormalWeb"/>
        <w:spacing w:before="0" w:beforeAutospacing="0" w:after="0" w:afterAutospacing="0"/>
        <w:ind w:firstLine="360"/>
        <w:rPr>
          <w:rFonts w:ascii="Arial" w:hAnsi="Arial" w:cs="Arial"/>
          <w:sz w:val="18"/>
          <w:szCs w:val="18"/>
        </w:rPr>
      </w:pPr>
      <w:r w:rsidRPr="00A14357">
        <w:rPr>
          <w:rFonts w:ascii="Arial" w:hAnsi="Arial" w:cs="Arial"/>
          <w:sz w:val="18"/>
          <w:szCs w:val="18"/>
        </w:rPr>
        <w:t>For where the Head is, there as well / I know His members are to dwell / when Christ will come and call them. (LSB #492:1)</w:t>
      </w:r>
    </w:p>
    <w:p w14:paraId="2D42E373" w14:textId="77777777" w:rsidR="00A14357" w:rsidRDefault="00A14357" w:rsidP="005E338D">
      <w:pPr>
        <w:rPr>
          <w:rFonts w:ascii="Arial" w:hAnsi="Arial" w:cs="Arial"/>
          <w:color w:val="000000"/>
          <w:sz w:val="18"/>
          <w:szCs w:val="18"/>
        </w:rPr>
      </w:pPr>
    </w:p>
    <w:p w14:paraId="1EE5427F" w14:textId="18C3DEB1" w:rsidR="009C5277" w:rsidRPr="00A14357" w:rsidRDefault="009C5277" w:rsidP="005E338D">
      <w:pPr>
        <w:rPr>
          <w:rFonts w:ascii="Arial" w:hAnsi="Arial" w:cs="Arial"/>
          <w:color w:val="000000"/>
          <w:sz w:val="18"/>
          <w:szCs w:val="18"/>
        </w:rPr>
      </w:pPr>
      <w:r w:rsidRPr="00A14357">
        <w:rPr>
          <w:rFonts w:ascii="Arial" w:hAnsi="Arial" w:cs="Arial"/>
          <w:color w:val="000000"/>
          <w:sz w:val="18"/>
          <w:szCs w:val="18"/>
        </w:rPr>
        <w:t>Rev. Michael Mohr</w:t>
      </w:r>
      <w:r w:rsidRPr="00A14357">
        <w:rPr>
          <w:rFonts w:ascii="Arial" w:hAnsi="Arial" w:cs="Arial"/>
          <w:color w:val="000000"/>
          <w:sz w:val="18"/>
          <w:szCs w:val="18"/>
        </w:rPr>
        <w:t xml:space="preserve">                                  </w:t>
      </w:r>
      <w:r w:rsidRPr="00A14357">
        <w:rPr>
          <w:rFonts w:ascii="Arial" w:hAnsi="Arial" w:cs="Arial"/>
          <w:color w:val="000000"/>
          <w:sz w:val="18"/>
          <w:szCs w:val="18"/>
        </w:rPr>
        <w:t>Holy Cross Lutheran Church</w:t>
      </w:r>
      <w:r w:rsidRPr="00A14357">
        <w:rPr>
          <w:rFonts w:ascii="Arial" w:hAnsi="Arial" w:cs="Arial"/>
          <w:color w:val="000000"/>
          <w:sz w:val="18"/>
          <w:szCs w:val="18"/>
        </w:rPr>
        <w:t xml:space="preserve">- </w:t>
      </w:r>
      <w:r w:rsidRPr="00A14357">
        <w:rPr>
          <w:rFonts w:ascii="Arial" w:hAnsi="Arial" w:cs="Arial"/>
          <w:color w:val="000000"/>
          <w:sz w:val="18"/>
          <w:szCs w:val="18"/>
        </w:rPr>
        <w:t>Vandalia, IL</w:t>
      </w:r>
    </w:p>
    <w:p w14:paraId="4B8A0AC8" w14:textId="77777777" w:rsidR="009C5277" w:rsidRPr="00A14357" w:rsidRDefault="009C5277" w:rsidP="00CC3634">
      <w:pPr>
        <w:pStyle w:val="NormalWeb"/>
        <w:spacing w:before="0" w:beforeAutospacing="0" w:after="0" w:afterAutospacing="0" w:line="276" w:lineRule="auto"/>
        <w:ind w:firstLine="360"/>
        <w:jc w:val="both"/>
        <w:rPr>
          <w:rFonts w:ascii="Arial" w:hAnsi="Arial" w:cs="Arial"/>
          <w:sz w:val="18"/>
          <w:szCs w:val="18"/>
        </w:rPr>
      </w:pPr>
    </w:p>
    <w:p w14:paraId="2B49BBAC" w14:textId="632F70E0" w:rsidR="00BF6AC0" w:rsidRPr="00A14357" w:rsidRDefault="008E7FC4" w:rsidP="00696292">
      <w:pPr>
        <w:spacing w:line="276" w:lineRule="auto"/>
        <w:rPr>
          <w:rFonts w:ascii="Arial" w:hAnsi="Arial" w:cs="Arial"/>
          <w:sz w:val="18"/>
          <w:szCs w:val="18"/>
        </w:rPr>
      </w:pPr>
      <w:r w:rsidRPr="00A14357">
        <w:rPr>
          <w:rFonts w:ascii="Arial" w:hAnsi="Arial" w:cs="Arial"/>
          <w:b/>
          <w:bCs/>
          <w:sz w:val="18"/>
          <w:szCs w:val="18"/>
        </w:rPr>
        <w:t xml:space="preserve">Pray </w:t>
      </w:r>
      <w:proofErr w:type="gramStart"/>
      <w:r w:rsidR="00E20AA2" w:rsidRPr="00A14357">
        <w:rPr>
          <w:rFonts w:ascii="Arial" w:hAnsi="Arial" w:cs="Arial"/>
          <w:b/>
          <w:bCs/>
          <w:sz w:val="18"/>
          <w:szCs w:val="18"/>
        </w:rPr>
        <w:t>For</w:t>
      </w:r>
      <w:proofErr w:type="gramEnd"/>
      <w:r w:rsidR="00E20AA2" w:rsidRPr="00A14357">
        <w:rPr>
          <w:rFonts w:ascii="Arial" w:hAnsi="Arial" w:cs="Arial"/>
          <w:b/>
          <w:bCs/>
          <w:sz w:val="18"/>
          <w:szCs w:val="18"/>
        </w:rPr>
        <w:t xml:space="preserve"> Our Central Illinois District Missions supported</w:t>
      </w:r>
      <w:r w:rsidR="00302315" w:rsidRPr="00A14357">
        <w:rPr>
          <w:rFonts w:ascii="Arial" w:hAnsi="Arial" w:cs="Arial"/>
          <w:b/>
          <w:bCs/>
          <w:sz w:val="18"/>
          <w:szCs w:val="18"/>
        </w:rPr>
        <w:t xml:space="preserve"> by your church’s Mission Dollars to the District </w:t>
      </w:r>
      <w:r w:rsidR="00F3414F" w:rsidRPr="00A14357">
        <w:rPr>
          <w:rFonts w:ascii="Arial" w:hAnsi="Arial" w:cs="Arial"/>
          <w:sz w:val="18"/>
          <w:szCs w:val="18"/>
        </w:rPr>
        <w:t>“Finally</w:t>
      </w:r>
      <w:r w:rsidR="00DF1BE9" w:rsidRPr="00A14357">
        <w:rPr>
          <w:rFonts w:ascii="Arial" w:hAnsi="Arial" w:cs="Arial"/>
          <w:sz w:val="18"/>
          <w:szCs w:val="18"/>
        </w:rPr>
        <w:t xml:space="preserve">, brothers, pray for us, that </w:t>
      </w:r>
      <w:r w:rsidR="00F3414F" w:rsidRPr="00A14357">
        <w:rPr>
          <w:rFonts w:ascii="Arial" w:hAnsi="Arial" w:cs="Arial"/>
          <w:sz w:val="18"/>
          <w:szCs w:val="18"/>
        </w:rPr>
        <w:t xml:space="preserve">the Word of the Lord may spread rapidly and be honored.” </w:t>
      </w:r>
      <w:r w:rsidR="00BF6AC0" w:rsidRPr="00A14357">
        <w:rPr>
          <w:rFonts w:ascii="Arial" w:hAnsi="Arial" w:cs="Arial"/>
          <w:sz w:val="18"/>
          <w:szCs w:val="18"/>
        </w:rPr>
        <w:t>Please remember in your prayers all our CID campus ministries, especially Rev. Kenneth Hoover and Immanuel Lutheran Church in Charleston, serving students, faculty, and staff at Eastern Illinois University. And pray for the “Keeping Christ on Campus campaign,” building endowments to help CID support our campus ministries.</w:t>
      </w:r>
    </w:p>
    <w:p w14:paraId="2057F091" w14:textId="77777777" w:rsidR="00AE0CA6" w:rsidRPr="00A14357" w:rsidRDefault="00AE0CA6" w:rsidP="00CC3634">
      <w:pPr>
        <w:pStyle w:val="NormalWeb"/>
        <w:spacing w:before="0" w:beforeAutospacing="0" w:after="0" w:afterAutospacing="0" w:line="276" w:lineRule="auto"/>
        <w:ind w:firstLine="360"/>
        <w:jc w:val="both"/>
        <w:rPr>
          <w:rFonts w:ascii="Arial" w:hAnsi="Arial" w:cs="Arial"/>
          <w:sz w:val="18"/>
          <w:szCs w:val="18"/>
        </w:rPr>
      </w:pPr>
    </w:p>
    <w:p w14:paraId="7B9975C7" w14:textId="6218A23C" w:rsidR="00E51D8C" w:rsidRPr="00A14357" w:rsidRDefault="00E51D8C" w:rsidP="00E51D8C">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5488FC4F" w14:textId="2C47FC20" w:rsidR="00A462AC" w:rsidRPr="00A14357" w:rsidRDefault="00A462AC" w:rsidP="00A462AC">
      <w:pPr>
        <w:jc w:val="both"/>
        <w:rPr>
          <w:rFonts w:ascii="Arial" w:hAnsi="Arial" w:cs="Arial"/>
          <w:b/>
          <w:bCs/>
          <w:sz w:val="20"/>
          <w:szCs w:val="20"/>
        </w:rPr>
      </w:pPr>
      <w:r w:rsidRPr="00A14357">
        <w:rPr>
          <w:rFonts w:ascii="Arial" w:hAnsi="Arial" w:cs="Arial"/>
          <w:b/>
          <w:bCs/>
          <w:sz w:val="20"/>
          <w:szCs w:val="20"/>
        </w:rPr>
        <w:t>The Great Central Ill</w:t>
      </w:r>
      <w:r w:rsidR="00DF3E87" w:rsidRPr="00A14357">
        <w:rPr>
          <w:rFonts w:ascii="Arial" w:hAnsi="Arial" w:cs="Arial"/>
          <w:b/>
          <w:bCs/>
          <w:sz w:val="20"/>
          <w:szCs w:val="20"/>
        </w:rPr>
        <w:t>inois</w:t>
      </w:r>
      <w:r w:rsidRPr="00A14357">
        <w:rPr>
          <w:rFonts w:ascii="Arial" w:hAnsi="Arial" w:cs="Arial"/>
          <w:b/>
          <w:bCs/>
          <w:sz w:val="20"/>
          <w:szCs w:val="20"/>
        </w:rPr>
        <w:t xml:space="preserve"> Campout: May 28-31</w:t>
      </w:r>
      <w:r w:rsidR="00A14357">
        <w:rPr>
          <w:rFonts w:ascii="Arial" w:hAnsi="Arial" w:cs="Arial"/>
          <w:b/>
          <w:bCs/>
          <w:sz w:val="20"/>
          <w:szCs w:val="20"/>
        </w:rPr>
        <w:t>, 2021</w:t>
      </w:r>
    </w:p>
    <w:p w14:paraId="264433C6"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 xml:space="preserve">Pitch your tent with others from across Central Illinois for a weekend of swimming, fishing, canoe rides, disc golf, squishy-ball, campfire devotions, Christian fellowship, and delicious pulled pork sandwiches at the Sunday Hog Roast. Contact the camp office today to reserve a spot in the campground, a cabin, or a hotel room in the CGC. </w:t>
      </w:r>
    </w:p>
    <w:p w14:paraId="2182FAF0" w14:textId="77777777" w:rsidR="00A462AC" w:rsidRPr="00A14357" w:rsidRDefault="00A462AC" w:rsidP="00A462AC">
      <w:pPr>
        <w:jc w:val="both"/>
        <w:rPr>
          <w:rFonts w:ascii="Arial" w:hAnsi="Arial" w:cs="Arial"/>
          <w:sz w:val="18"/>
          <w:szCs w:val="18"/>
        </w:rPr>
      </w:pPr>
    </w:p>
    <w:p w14:paraId="38E19205"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Sunday Schedule:</w:t>
      </w:r>
    </w:p>
    <w:p w14:paraId="40AB9292"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ab/>
        <w:t>10:30am ~ Matins at the Outdoor Chapel</w:t>
      </w:r>
    </w:p>
    <w:p w14:paraId="1122D331"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ab/>
        <w:t>11:15 ~ Dedication of Dining Hall</w:t>
      </w:r>
    </w:p>
    <w:p w14:paraId="000CC4B7" w14:textId="77777777" w:rsidR="00A462AC" w:rsidRPr="00A14357" w:rsidRDefault="00A462AC" w:rsidP="00A462AC">
      <w:pPr>
        <w:ind w:firstLine="720"/>
        <w:jc w:val="both"/>
        <w:rPr>
          <w:rFonts w:ascii="Arial" w:hAnsi="Arial" w:cs="Arial"/>
          <w:sz w:val="18"/>
          <w:szCs w:val="18"/>
        </w:rPr>
      </w:pPr>
      <w:r w:rsidRPr="00A14357">
        <w:rPr>
          <w:rFonts w:ascii="Arial" w:hAnsi="Arial" w:cs="Arial"/>
          <w:sz w:val="18"/>
          <w:szCs w:val="18"/>
        </w:rPr>
        <w:t>11:30-2:00 ~ Hog Roast (Adults, $8; Children, $5)</w:t>
      </w:r>
    </w:p>
    <w:p w14:paraId="0D87E238" w14:textId="38FCE66F" w:rsidR="00A14357" w:rsidRPr="00A14357" w:rsidRDefault="00A462AC" w:rsidP="00A14357">
      <w:pPr>
        <w:ind w:firstLine="720"/>
        <w:jc w:val="both"/>
        <w:rPr>
          <w:rFonts w:ascii="Arial" w:hAnsi="Arial" w:cs="Arial"/>
          <w:sz w:val="18"/>
          <w:szCs w:val="18"/>
        </w:rPr>
      </w:pPr>
      <w:r w:rsidRPr="00A14357">
        <w:rPr>
          <w:rFonts w:ascii="Arial" w:hAnsi="Arial" w:cs="Arial"/>
          <w:sz w:val="18"/>
          <w:szCs w:val="18"/>
        </w:rPr>
        <w:t xml:space="preserve">1-4pm ~ Beach open (weather permitting) </w:t>
      </w:r>
    </w:p>
    <w:p w14:paraId="2079D719" w14:textId="601E9484" w:rsidR="00DF3E87" w:rsidRPr="00B15BF6" w:rsidRDefault="00DF3E87" w:rsidP="00B15BF6">
      <w:pPr>
        <w:spacing w:line="253" w:lineRule="atLeast"/>
        <w:rPr>
          <w:rFonts w:ascii="Arial" w:hAnsi="Arial" w:cs="Arial"/>
          <w:color w:val="000000"/>
          <w:sz w:val="20"/>
          <w:szCs w:val="20"/>
        </w:rPr>
      </w:pPr>
      <w:r w:rsidRPr="00A14357">
        <w:rPr>
          <w:rFonts w:ascii="Arial" w:hAnsi="Arial" w:cs="Arial"/>
          <w:b/>
          <w:bCs/>
          <w:color w:val="000000"/>
          <w:sz w:val="20"/>
          <w:szCs w:val="20"/>
        </w:rPr>
        <w:t>Recruiting Pastors and Other Church Workers</w:t>
      </w:r>
      <w:r w:rsidRPr="00A14357">
        <w:rPr>
          <w:rStyle w:val="apple-converted-space"/>
          <w:rFonts w:ascii="Arial" w:hAnsi="Arial" w:cs="Arial"/>
          <w:b/>
          <w:bCs/>
          <w:color w:val="000000"/>
          <w:sz w:val="20"/>
          <w:szCs w:val="20"/>
        </w:rPr>
        <w:t> </w:t>
      </w:r>
      <w:r w:rsidRPr="00A14357">
        <w:rPr>
          <w:rFonts w:ascii="Arial" w:hAnsi="Arial" w:cs="Arial"/>
          <w:color w:val="000000"/>
          <w:sz w:val="20"/>
          <w:szCs w:val="20"/>
        </w:rPr>
        <w:t xml:space="preserve"> </w:t>
      </w:r>
      <w:r w:rsidR="00B15BF6">
        <w:rPr>
          <w:rFonts w:ascii="Arial" w:hAnsi="Arial" w:cs="Arial"/>
          <w:color w:val="000000"/>
          <w:sz w:val="20"/>
          <w:szCs w:val="20"/>
        </w:rPr>
        <w:t xml:space="preserve">    </w:t>
      </w:r>
      <w:r w:rsidRPr="00A14357">
        <w:rPr>
          <w:rFonts w:ascii="Arial" w:hAnsi="Arial" w:cs="Arial"/>
          <w:b/>
          <w:bCs/>
          <w:i/>
          <w:iCs/>
          <w:sz w:val="18"/>
          <w:szCs w:val="18"/>
        </w:rPr>
        <w:t>Me? In Church Work?</w:t>
      </w:r>
    </w:p>
    <w:p w14:paraId="7D3DAE5F" w14:textId="77777777" w:rsidR="00DF3E87" w:rsidRPr="00A14357" w:rsidRDefault="00DF3E87" w:rsidP="0000020A">
      <w:pPr>
        <w:ind w:firstLine="360"/>
        <w:rPr>
          <w:rFonts w:ascii="Arial" w:hAnsi="Arial" w:cs="Arial"/>
          <w:color w:val="000000"/>
          <w:sz w:val="18"/>
          <w:szCs w:val="18"/>
        </w:rPr>
      </w:pPr>
      <w:r w:rsidRPr="00A14357">
        <w:rPr>
          <w:rFonts w:ascii="Arial" w:hAnsi="Arial" w:cs="Arial"/>
          <w:color w:val="000000"/>
          <w:sz w:val="18"/>
          <w:szCs w:val="18"/>
        </w:rPr>
        <w:t>A convocation on church worker recruitment, particularly that of pastors, will be sponsored by the Shelby, Effingham, and Altamont Circuits at St. John Lutheran Church, Effingham on Pentecost, May 23</w:t>
      </w:r>
      <w:r w:rsidRPr="00A14357">
        <w:rPr>
          <w:rFonts w:ascii="Arial" w:hAnsi="Arial" w:cs="Arial"/>
          <w:color w:val="000000"/>
          <w:sz w:val="18"/>
          <w:szCs w:val="18"/>
          <w:vertAlign w:val="superscript"/>
        </w:rPr>
        <w:t>rd</w:t>
      </w:r>
      <w:r w:rsidRPr="00A14357">
        <w:rPr>
          <w:rFonts w:ascii="Arial" w:hAnsi="Arial" w:cs="Arial"/>
          <w:color w:val="000000"/>
          <w:sz w:val="18"/>
          <w:szCs w:val="18"/>
        </w:rPr>
        <w:t>, 3 to 6 p.m.</w:t>
      </w:r>
    </w:p>
    <w:p w14:paraId="42577FFA" w14:textId="77777777" w:rsidR="00DF3E87" w:rsidRPr="00A14357" w:rsidRDefault="00DF3E87" w:rsidP="0000020A">
      <w:pPr>
        <w:ind w:firstLine="360"/>
        <w:rPr>
          <w:rFonts w:ascii="Arial" w:hAnsi="Arial" w:cs="Arial"/>
          <w:color w:val="000000"/>
          <w:sz w:val="18"/>
          <w:szCs w:val="18"/>
        </w:rPr>
      </w:pPr>
      <w:r w:rsidRPr="00A14357">
        <w:rPr>
          <w:rFonts w:ascii="Arial" w:hAnsi="Arial" w:cs="Arial"/>
          <w:color w:val="000000"/>
          <w:sz w:val="18"/>
          <w:szCs w:val="18"/>
        </w:rPr>
        <w:t>Dr. Dale Meyer, President Emeritus of Concordia Seminary, St. Louis, will be the featured guest speaker. Representatives of the seminaries, Concordia-Chicago, and Concordia-Wisconsin will be there, also folks from LCMS Ministry to the Armed Forces and Camp CILCA.</w:t>
      </w:r>
      <w:r w:rsidRPr="00A14357">
        <w:rPr>
          <w:rStyle w:val="apple-converted-space"/>
          <w:rFonts w:ascii="Arial" w:hAnsi="Arial" w:cs="Arial"/>
          <w:color w:val="000000"/>
          <w:sz w:val="18"/>
          <w:szCs w:val="18"/>
        </w:rPr>
        <w:t> </w:t>
      </w:r>
    </w:p>
    <w:p w14:paraId="31D57143" w14:textId="77777777" w:rsidR="00DF3E87" w:rsidRPr="00A14357" w:rsidRDefault="00DF3E87" w:rsidP="00DF3E87">
      <w:pPr>
        <w:spacing w:line="233" w:lineRule="atLeast"/>
        <w:rPr>
          <w:rFonts w:ascii="Arial" w:hAnsi="Arial" w:cs="Arial"/>
          <w:color w:val="000000"/>
          <w:sz w:val="18"/>
          <w:szCs w:val="18"/>
        </w:rPr>
      </w:pPr>
      <w:r w:rsidRPr="00A14357">
        <w:rPr>
          <w:rFonts w:ascii="Arial" w:hAnsi="Arial" w:cs="Arial"/>
          <w:color w:val="000000"/>
          <w:sz w:val="18"/>
          <w:szCs w:val="18"/>
        </w:rPr>
        <w:t xml:space="preserve">Register for this convocation by May 7 at </w:t>
      </w:r>
      <w:r w:rsidRPr="00A14357">
        <w:rPr>
          <w:rStyle w:val="apple-converted-space"/>
          <w:rFonts w:ascii="Arial" w:hAnsi="Arial" w:cs="Arial"/>
          <w:color w:val="000000"/>
          <w:sz w:val="18"/>
          <w:szCs w:val="18"/>
        </w:rPr>
        <w:t> </w:t>
      </w:r>
      <w:hyperlink r:id="rId9" w:history="1">
        <w:r w:rsidRPr="00A14357">
          <w:rPr>
            <w:rStyle w:val="Hyperlink"/>
            <w:rFonts w:ascii="Arial" w:hAnsi="Arial" w:cs="Arial"/>
            <w:sz w:val="18"/>
            <w:szCs w:val="18"/>
          </w:rPr>
          <w:t>https://stjohnslcms.net/harvest/</w:t>
        </w:r>
      </w:hyperlink>
    </w:p>
    <w:p w14:paraId="6466F034" w14:textId="77777777" w:rsidR="00DF3E87" w:rsidRPr="00A14357" w:rsidRDefault="00DF3E87" w:rsidP="00DF3E87">
      <w:pPr>
        <w:spacing w:line="233" w:lineRule="atLeast"/>
        <w:rPr>
          <w:rStyle w:val="Hyperlink"/>
          <w:rFonts w:ascii="Arial" w:hAnsi="Arial" w:cs="Arial"/>
          <w:color w:val="0563C1"/>
          <w:sz w:val="18"/>
          <w:szCs w:val="18"/>
        </w:rPr>
      </w:pPr>
      <w:r w:rsidRPr="00A14357">
        <w:rPr>
          <w:rFonts w:ascii="Arial" w:hAnsi="Arial" w:cs="Arial"/>
          <w:color w:val="000000"/>
          <w:sz w:val="18"/>
          <w:szCs w:val="18"/>
        </w:rPr>
        <w:t>See the video at</w:t>
      </w:r>
      <w:r w:rsidRPr="00A14357">
        <w:rPr>
          <w:rStyle w:val="apple-converted-space"/>
          <w:rFonts w:ascii="Arial" w:hAnsi="Arial" w:cs="Arial"/>
          <w:color w:val="000000"/>
          <w:sz w:val="18"/>
          <w:szCs w:val="18"/>
        </w:rPr>
        <w:t> </w:t>
      </w:r>
      <w:hyperlink r:id="rId10" w:history="1">
        <w:r w:rsidRPr="00A14357">
          <w:rPr>
            <w:rStyle w:val="Hyperlink"/>
            <w:rFonts w:ascii="Arial" w:hAnsi="Arial" w:cs="Arial"/>
            <w:color w:val="0563C1"/>
            <w:sz w:val="18"/>
            <w:szCs w:val="18"/>
          </w:rPr>
          <w:t>https://youtu.be/gpHT0EcWpAU</w:t>
        </w:r>
      </w:hyperlink>
    </w:p>
    <w:p w14:paraId="68757F69" w14:textId="77777777" w:rsidR="00DF3E87" w:rsidRPr="00A14357" w:rsidRDefault="00DF3E87" w:rsidP="007514BA">
      <w:pPr>
        <w:rPr>
          <w:rFonts w:ascii="Arial" w:hAnsi="Arial" w:cs="Arial"/>
          <w:b/>
          <w:bCs/>
          <w:sz w:val="16"/>
          <w:szCs w:val="16"/>
        </w:rPr>
      </w:pPr>
    </w:p>
    <w:p w14:paraId="2FD89BC2" w14:textId="5C19E510" w:rsidR="007514BA" w:rsidRPr="005728C8" w:rsidRDefault="007514BA" w:rsidP="007514BA">
      <w:pPr>
        <w:rPr>
          <w:rFonts w:ascii="Arial" w:hAnsi="Arial" w:cs="Arial"/>
          <w:b/>
          <w:bCs/>
          <w:sz w:val="20"/>
          <w:szCs w:val="20"/>
        </w:rPr>
      </w:pPr>
      <w:r w:rsidRPr="005728C8">
        <w:rPr>
          <w:rFonts w:ascii="Arial" w:hAnsi="Arial" w:cs="Arial"/>
          <w:b/>
          <w:bCs/>
          <w:sz w:val="20"/>
          <w:szCs w:val="20"/>
        </w:rPr>
        <w:t>Prison Ministry Video</w:t>
      </w:r>
    </w:p>
    <w:p w14:paraId="23DC24C4" w14:textId="56AAF1C4" w:rsidR="007514BA" w:rsidRPr="00A14357" w:rsidRDefault="007514BA" w:rsidP="0000020A">
      <w:pPr>
        <w:ind w:firstLine="360"/>
        <w:rPr>
          <w:rFonts w:ascii="Arial" w:hAnsi="Arial" w:cs="Arial"/>
          <w:sz w:val="18"/>
          <w:szCs w:val="18"/>
        </w:rPr>
      </w:pPr>
      <w:r w:rsidRPr="00A14357">
        <w:rPr>
          <w:rFonts w:ascii="Arial" w:hAnsi="Arial" w:cs="Arial"/>
          <w:sz w:val="18"/>
          <w:szCs w:val="18"/>
        </w:rPr>
        <w:t xml:space="preserve">The CID video “Prison </w:t>
      </w:r>
      <w:proofErr w:type="spellStart"/>
      <w:r w:rsidRPr="00A14357">
        <w:rPr>
          <w:rFonts w:ascii="Arial" w:hAnsi="Arial" w:cs="Arial"/>
          <w:sz w:val="18"/>
          <w:szCs w:val="18"/>
        </w:rPr>
        <w:t>MinisTRY</w:t>
      </w:r>
      <w:proofErr w:type="spellEnd"/>
      <w:r w:rsidRPr="00A14357">
        <w:rPr>
          <w:rFonts w:ascii="Arial" w:hAnsi="Arial" w:cs="Arial"/>
          <w:sz w:val="18"/>
          <w:szCs w:val="18"/>
        </w:rPr>
        <w:t xml:space="preserve">: Will You TRY?” has just been released. It aims to interest pastors and others in helping with prison ministry. </w:t>
      </w:r>
    </w:p>
    <w:p w14:paraId="4F7B2B06" w14:textId="77777777" w:rsidR="007514BA" w:rsidRPr="00A14357" w:rsidRDefault="007514BA" w:rsidP="0000020A">
      <w:pPr>
        <w:ind w:firstLine="360"/>
        <w:rPr>
          <w:rFonts w:ascii="Arial" w:hAnsi="Arial" w:cs="Arial"/>
          <w:sz w:val="18"/>
          <w:szCs w:val="18"/>
        </w:rPr>
      </w:pPr>
      <w:r w:rsidRPr="00A14357">
        <w:rPr>
          <w:rFonts w:ascii="Arial" w:hAnsi="Arial" w:cs="Arial"/>
          <w:sz w:val="18"/>
          <w:szCs w:val="18"/>
        </w:rPr>
        <w:t>There is a lot of evangelism work that can be done with those in prisons or jails throughout Central Illinois. This evangelistic frontier can all too easily be overlooked. Let’s not overlook it!</w:t>
      </w:r>
    </w:p>
    <w:p w14:paraId="432E6B62" w14:textId="77777777" w:rsidR="007514BA" w:rsidRPr="00A14357" w:rsidRDefault="007514BA" w:rsidP="0000020A">
      <w:pPr>
        <w:ind w:firstLine="360"/>
        <w:rPr>
          <w:rFonts w:ascii="Arial" w:hAnsi="Arial" w:cs="Arial"/>
          <w:sz w:val="18"/>
          <w:szCs w:val="18"/>
        </w:rPr>
      </w:pPr>
      <w:r w:rsidRPr="00A14357">
        <w:rPr>
          <w:rFonts w:ascii="Arial" w:hAnsi="Arial" w:cs="Arial"/>
          <w:sz w:val="18"/>
          <w:szCs w:val="18"/>
        </w:rPr>
        <w:t xml:space="preserve">In the new video, veteran CID Prison Chaplain Chuck Olander describes his own involvement with prison ministry. He also offers suggestions for bringing the Gospel to prisoners. </w:t>
      </w:r>
    </w:p>
    <w:p w14:paraId="66DA5F26" w14:textId="77777777" w:rsidR="007514BA" w:rsidRPr="00A14357" w:rsidRDefault="007514BA" w:rsidP="0000020A">
      <w:pPr>
        <w:ind w:firstLine="360"/>
        <w:rPr>
          <w:rFonts w:ascii="Arial" w:hAnsi="Arial" w:cs="Arial"/>
          <w:sz w:val="18"/>
          <w:szCs w:val="18"/>
        </w:rPr>
      </w:pPr>
      <w:r w:rsidRPr="00A14357">
        <w:rPr>
          <w:rFonts w:ascii="Arial" w:hAnsi="Arial" w:cs="Arial"/>
          <w:sz w:val="18"/>
          <w:szCs w:val="18"/>
        </w:rPr>
        <w:t xml:space="preserve">See the video from the CID website: </w:t>
      </w:r>
      <w:hyperlink r:id="rId11" w:history="1">
        <w:r w:rsidRPr="00A14357">
          <w:rPr>
            <w:rStyle w:val="Hyperlink"/>
            <w:rFonts w:ascii="Arial" w:hAnsi="Arial" w:cs="Arial"/>
            <w:sz w:val="18"/>
            <w:szCs w:val="18"/>
          </w:rPr>
          <w:t>http://www.cidlcms.org/outreach-missions-prison.html</w:t>
        </w:r>
      </w:hyperlink>
      <w:r w:rsidRPr="00A14357">
        <w:rPr>
          <w:rFonts w:ascii="Arial" w:hAnsi="Arial" w:cs="Arial"/>
          <w:sz w:val="18"/>
          <w:szCs w:val="18"/>
        </w:rPr>
        <w:t xml:space="preserve"> </w:t>
      </w:r>
    </w:p>
    <w:p w14:paraId="0E7EC1AC" w14:textId="628118C2" w:rsidR="007514BA" w:rsidRPr="00A14357" w:rsidRDefault="007514BA" w:rsidP="0000020A">
      <w:pPr>
        <w:spacing w:line="276" w:lineRule="auto"/>
        <w:ind w:firstLine="360"/>
        <w:rPr>
          <w:rFonts w:ascii="Arial" w:hAnsi="Arial" w:cs="Arial"/>
          <w:sz w:val="18"/>
          <w:szCs w:val="18"/>
        </w:rPr>
      </w:pPr>
      <w:r w:rsidRPr="00A14357">
        <w:rPr>
          <w:rFonts w:ascii="Arial" w:hAnsi="Arial" w:cs="Arial"/>
          <w:sz w:val="18"/>
          <w:szCs w:val="18"/>
        </w:rPr>
        <w:t xml:space="preserve">If you have any questions about the video or about prison ministry opportunities, please contact Pastor Rod Blomquist, CID’s new Prison Ministry Coordinator, by e-mailing </w:t>
      </w:r>
      <w:hyperlink r:id="rId12" w:history="1">
        <w:r w:rsidRPr="00A14357">
          <w:rPr>
            <w:rStyle w:val="Hyperlink"/>
            <w:rFonts w:ascii="Arial" w:hAnsi="Arial" w:cs="Arial"/>
            <w:sz w:val="18"/>
            <w:szCs w:val="18"/>
          </w:rPr>
          <w:t>prisonministry@cidlcms.org</w:t>
        </w:r>
      </w:hyperlink>
    </w:p>
    <w:p w14:paraId="39FDC775" w14:textId="77777777" w:rsidR="00DF3E87" w:rsidRPr="00A14357" w:rsidRDefault="00DF3E87" w:rsidP="00DF3E87">
      <w:pPr>
        <w:rPr>
          <w:rFonts w:ascii="Arial" w:hAnsi="Arial" w:cs="Arial"/>
          <w:b/>
          <w:bCs/>
          <w:sz w:val="22"/>
          <w:szCs w:val="22"/>
        </w:rPr>
      </w:pPr>
    </w:p>
    <w:p w14:paraId="6352417F" w14:textId="7A4ED531" w:rsidR="00666EB8" w:rsidRPr="00A14357" w:rsidRDefault="00666EB8" w:rsidP="005E338D">
      <w:pPr>
        <w:rPr>
          <w:rFonts w:ascii="Arial" w:hAnsi="Arial" w:cs="Arial"/>
          <w:sz w:val="18"/>
          <w:szCs w:val="18"/>
        </w:rPr>
      </w:pPr>
      <w:r w:rsidRPr="005728C8">
        <w:rPr>
          <w:rFonts w:ascii="Arial" w:hAnsi="Arial" w:cs="Arial"/>
          <w:b/>
          <w:bCs/>
          <w:sz w:val="20"/>
          <w:szCs w:val="20"/>
        </w:rPr>
        <w:t>Connect to Disciple:</w:t>
      </w:r>
      <w:r w:rsidRPr="00A14357">
        <w:rPr>
          <w:rFonts w:ascii="Arial" w:hAnsi="Arial" w:cs="Arial"/>
          <w:sz w:val="18"/>
          <w:szCs w:val="18"/>
        </w:rPr>
        <w:t xml:space="preserve"> Is your church currently planning for Vacation Bible School, 2021? What about your follow-up? That is, when you meet new pupils and their parents at VBS, have you plans for how they might be moved from this initial connection with your congregation to being disciples who are gathered around Word and Sacrament with you?</w:t>
      </w:r>
      <w:r w:rsidRPr="00A14357">
        <w:rPr>
          <w:rStyle w:val="apple-converted-space"/>
          <w:rFonts w:ascii="Arial" w:hAnsi="Arial" w:cs="Arial"/>
          <w:color w:val="000000"/>
          <w:sz w:val="18"/>
          <w:szCs w:val="18"/>
        </w:rPr>
        <w:t> </w:t>
      </w:r>
      <w:r w:rsidRPr="00A14357">
        <w:rPr>
          <w:rFonts w:ascii="Arial" w:hAnsi="Arial" w:cs="Arial"/>
          <w:sz w:val="18"/>
          <w:szCs w:val="18"/>
        </w:rPr>
        <w:t>Connect to Disciple, a module in the</w:t>
      </w:r>
      <w:r w:rsidR="0068571D">
        <w:rPr>
          <w:rFonts w:ascii="Arial" w:hAnsi="Arial" w:cs="Arial"/>
          <w:sz w:val="18"/>
          <w:szCs w:val="18"/>
        </w:rPr>
        <w:t xml:space="preserve"> </w:t>
      </w:r>
      <w:r w:rsidRPr="00A14357">
        <w:rPr>
          <w:rFonts w:ascii="Arial" w:hAnsi="Arial" w:cs="Arial"/>
          <w:sz w:val="18"/>
          <w:szCs w:val="18"/>
        </w:rPr>
        <w:t>Synod’s</w:t>
      </w:r>
      <w:r w:rsidR="0068571D">
        <w:rPr>
          <w:rStyle w:val="apple-converted-space"/>
          <w:rFonts w:ascii="Arial" w:hAnsi="Arial" w:cs="Arial"/>
          <w:color w:val="000000"/>
          <w:sz w:val="18"/>
          <w:szCs w:val="18"/>
        </w:rPr>
        <w:t xml:space="preserve"> </w:t>
      </w:r>
      <w:proofErr w:type="spellStart"/>
      <w:proofErr w:type="gramStart"/>
      <w:r w:rsidRPr="00A14357">
        <w:rPr>
          <w:rFonts w:ascii="Arial" w:hAnsi="Arial" w:cs="Arial"/>
          <w:sz w:val="18"/>
          <w:szCs w:val="18"/>
        </w:rPr>
        <w:t>re:Vitality</w:t>
      </w:r>
      <w:proofErr w:type="spellEnd"/>
      <w:proofErr w:type="gramEnd"/>
      <w:r w:rsidRPr="00A14357">
        <w:rPr>
          <w:rStyle w:val="apple-converted-space"/>
          <w:rFonts w:ascii="Arial" w:hAnsi="Arial" w:cs="Arial"/>
          <w:color w:val="000000"/>
          <w:sz w:val="18"/>
          <w:szCs w:val="18"/>
        </w:rPr>
        <w:t> </w:t>
      </w:r>
      <w:r w:rsidRPr="00A14357">
        <w:rPr>
          <w:rFonts w:ascii="Arial" w:hAnsi="Arial" w:cs="Arial"/>
          <w:sz w:val="18"/>
          <w:szCs w:val="18"/>
        </w:rPr>
        <w:t>program, can help. For more information, contact Dr. Ken Schurb at the CID office. Telephone (217) 793-1802 or e-mail</w:t>
      </w:r>
      <w:r w:rsidRPr="00A14357">
        <w:rPr>
          <w:rStyle w:val="apple-converted-space"/>
          <w:rFonts w:ascii="Arial" w:hAnsi="Arial" w:cs="Arial"/>
          <w:color w:val="000000"/>
          <w:sz w:val="18"/>
          <w:szCs w:val="18"/>
        </w:rPr>
        <w:t> </w:t>
      </w:r>
      <w:hyperlink r:id="rId13" w:tooltip="mailto:kschurb@cidlcms.org" w:history="1">
        <w:r w:rsidRPr="00A14357">
          <w:rPr>
            <w:rStyle w:val="Hyperlink"/>
            <w:rFonts w:ascii="Arial" w:hAnsi="Arial" w:cs="Arial"/>
            <w:color w:val="0563C1"/>
            <w:sz w:val="18"/>
            <w:szCs w:val="18"/>
          </w:rPr>
          <w:t>kschurb@cidlcms.org</w:t>
        </w:r>
      </w:hyperlink>
    </w:p>
    <w:p w14:paraId="7A0504CC" w14:textId="65A79D78" w:rsidR="006B52CF" w:rsidRPr="00A14357" w:rsidRDefault="006B52CF" w:rsidP="00DF3E87">
      <w:pPr>
        <w:rPr>
          <w:rFonts w:ascii="Arial" w:hAnsi="Arial" w:cs="Arial"/>
          <w:b/>
          <w:bCs/>
          <w:sz w:val="22"/>
          <w:szCs w:val="22"/>
        </w:rPr>
      </w:pPr>
    </w:p>
    <w:p w14:paraId="42B54AB4" w14:textId="495D6AB1" w:rsidR="008A26C9" w:rsidRPr="00A14357" w:rsidRDefault="00B10BA6" w:rsidP="005E338D">
      <w:pPr>
        <w:textAlignment w:val="baseline"/>
        <w:rPr>
          <w:rFonts w:ascii="Arial" w:hAnsi="Arial" w:cs="Arial"/>
          <w:sz w:val="18"/>
          <w:szCs w:val="18"/>
        </w:rPr>
      </w:pPr>
      <w:r w:rsidRPr="005728C8">
        <w:rPr>
          <w:rFonts w:ascii="Arial" w:hAnsi="Arial" w:cs="Arial"/>
          <w:b/>
          <w:bCs/>
          <w:sz w:val="20"/>
          <w:szCs w:val="20"/>
        </w:rPr>
        <w:t>The National Lutheran Youth Workers Conference</w:t>
      </w:r>
      <w:r w:rsidRPr="005728C8">
        <w:rPr>
          <w:rFonts w:ascii="Arial" w:hAnsi="Arial" w:cs="Arial"/>
          <w:sz w:val="15"/>
          <w:szCs w:val="15"/>
        </w:rPr>
        <w:t xml:space="preserve"> </w:t>
      </w:r>
      <w:r w:rsidRPr="00A14357">
        <w:rPr>
          <w:rFonts w:ascii="Arial" w:hAnsi="Arial" w:cs="Arial"/>
          <w:sz w:val="18"/>
          <w:szCs w:val="18"/>
        </w:rPr>
        <w:t>is a standalone Youth Ministry practitioner conference, but also provides a wonderful opportunity to prepare for the 2022 LCMS Youth Gathering. </w:t>
      </w:r>
      <w:r w:rsidR="008A26C9" w:rsidRPr="00A14357">
        <w:rPr>
          <w:rFonts w:ascii="Arial" w:hAnsi="Arial" w:cs="Arial"/>
          <w:sz w:val="18"/>
          <w:szCs w:val="18"/>
          <w:bdr w:val="none" w:sz="0" w:space="0" w:color="auto" w:frame="1"/>
        </w:rPr>
        <w:t>This year’s conference will be held July 11-14, 2021, at the Hyatt Regency Houston </w:t>
      </w:r>
      <w:r w:rsidR="008A26C9" w:rsidRPr="00A14357">
        <w:rPr>
          <w:rFonts w:ascii="Arial" w:hAnsi="Arial" w:cs="Arial"/>
          <w:sz w:val="18"/>
          <w:szCs w:val="18"/>
        </w:rPr>
        <w:t xml:space="preserve">and we hope to see you there!  The cost is $375 for adults and $250 for students.  For more information, go to </w:t>
      </w:r>
      <w:hyperlink r:id="rId14" w:history="1">
        <w:r w:rsidR="008A26C9" w:rsidRPr="00A14357">
          <w:rPr>
            <w:rStyle w:val="Hyperlink"/>
            <w:rFonts w:ascii="Arial" w:hAnsi="Arial" w:cs="Arial"/>
            <w:sz w:val="18"/>
            <w:szCs w:val="18"/>
          </w:rPr>
          <w:t>https://lcmsgathering.com/national-2021/</w:t>
        </w:r>
      </w:hyperlink>
      <w:r w:rsidR="008A26C9" w:rsidRPr="00A14357">
        <w:rPr>
          <w:rFonts w:ascii="Arial" w:hAnsi="Arial" w:cs="Arial"/>
          <w:color w:val="666666"/>
          <w:sz w:val="18"/>
          <w:szCs w:val="18"/>
        </w:rPr>
        <w:t xml:space="preserve"> </w:t>
      </w:r>
    </w:p>
    <w:p w14:paraId="10150CC2" w14:textId="77777777" w:rsidR="00B10BA6" w:rsidRPr="00A14357" w:rsidRDefault="00B10BA6" w:rsidP="005E338D">
      <w:pPr>
        <w:shd w:val="clear" w:color="auto" w:fill="FFFFFF"/>
        <w:jc w:val="both"/>
        <w:textAlignment w:val="baseline"/>
        <w:rPr>
          <w:rFonts w:ascii="Arial" w:hAnsi="Arial" w:cs="Arial"/>
          <w:sz w:val="13"/>
          <w:szCs w:val="13"/>
        </w:rPr>
      </w:pPr>
    </w:p>
    <w:p w14:paraId="49327401" w14:textId="1061E405" w:rsidR="00B10BA6" w:rsidRPr="00A14357" w:rsidRDefault="00B10BA6" w:rsidP="005E338D">
      <w:pPr>
        <w:textAlignment w:val="baseline"/>
        <w:rPr>
          <w:rFonts w:ascii="Arial" w:hAnsi="Arial" w:cs="Arial"/>
          <w:sz w:val="18"/>
          <w:szCs w:val="18"/>
        </w:rPr>
      </w:pPr>
      <w:r w:rsidRPr="00A14357">
        <w:rPr>
          <w:rFonts w:ascii="Arial" w:hAnsi="Arial" w:cs="Arial"/>
          <w:sz w:val="18"/>
          <w:szCs w:val="18"/>
        </w:rPr>
        <w:t>Are you planning to take a group to Houston in 2022 and want to familiarize yourself with area hotels, facilities, and restaurants? Are you a first-time adult leader and desire to connect with other new and seasoned adult leaders? </w:t>
      </w:r>
    </w:p>
    <w:p w14:paraId="6EF7805C" w14:textId="77777777" w:rsidR="00B10BA6" w:rsidRPr="00A14357" w:rsidRDefault="00B10BA6" w:rsidP="005E338D">
      <w:pPr>
        <w:shd w:val="clear" w:color="auto" w:fill="FFFFFF"/>
        <w:textAlignment w:val="baseline"/>
        <w:rPr>
          <w:rFonts w:ascii="Arial" w:hAnsi="Arial" w:cs="Arial"/>
          <w:color w:val="666666"/>
          <w:sz w:val="13"/>
          <w:szCs w:val="13"/>
        </w:rPr>
      </w:pPr>
    </w:p>
    <w:p w14:paraId="57C86920" w14:textId="50840ED3" w:rsidR="00B000AA" w:rsidRPr="00A14357" w:rsidRDefault="00B10BA6" w:rsidP="005E338D">
      <w:pPr>
        <w:shd w:val="clear" w:color="auto" w:fill="FFFFFF"/>
        <w:textAlignment w:val="baseline"/>
        <w:rPr>
          <w:rFonts w:ascii="Arial" w:hAnsi="Arial" w:cs="Arial"/>
          <w:sz w:val="18"/>
          <w:szCs w:val="18"/>
          <w:bdr w:val="none" w:sz="0" w:space="0" w:color="auto" w:frame="1"/>
        </w:rPr>
      </w:pPr>
      <w:r w:rsidRPr="00A14357">
        <w:rPr>
          <w:rFonts w:ascii="Arial" w:hAnsi="Arial" w:cs="Arial"/>
          <w:sz w:val="18"/>
          <w:szCs w:val="18"/>
          <w:bdr w:val="none" w:sz="0" w:space="0" w:color="auto" w:frame="1"/>
        </w:rPr>
        <w:t>(Each #NATIONAL21 adult registration and guest room reservation at the Hyatt Regency provides for a complimentary adult leader registration for the 2022 LCMS Youth Gathering.)</w:t>
      </w:r>
    </w:p>
    <w:sectPr w:rsidR="00B000AA" w:rsidRPr="00A14357"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7969" w14:textId="77777777" w:rsidR="00F145EF" w:rsidRDefault="00F145EF" w:rsidP="00BE411E">
      <w:r>
        <w:separator/>
      </w:r>
    </w:p>
  </w:endnote>
  <w:endnote w:type="continuationSeparator" w:id="0">
    <w:p w14:paraId="78F0B2F7" w14:textId="77777777" w:rsidR="00F145EF" w:rsidRDefault="00F145EF"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7769" w14:textId="77777777" w:rsidR="00F145EF" w:rsidRDefault="00F145EF" w:rsidP="00BE411E">
      <w:r>
        <w:separator/>
      </w:r>
    </w:p>
  </w:footnote>
  <w:footnote w:type="continuationSeparator" w:id="0">
    <w:p w14:paraId="39F273F6" w14:textId="77777777" w:rsidR="00F145EF" w:rsidRDefault="00F145EF"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0"/>
  </w:num>
  <w:num w:numId="26">
    <w:abstractNumId w:val="27"/>
  </w:num>
  <w:num w:numId="27">
    <w:abstractNumId w:val="29"/>
  </w:num>
  <w:num w:numId="28">
    <w:abstractNumId w:val="8"/>
  </w:num>
  <w:num w:numId="29">
    <w:abstractNumId w:val="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555D"/>
    <w:rsid w:val="00066D37"/>
    <w:rsid w:val="0006726C"/>
    <w:rsid w:val="000674FC"/>
    <w:rsid w:val="000679D0"/>
    <w:rsid w:val="00072019"/>
    <w:rsid w:val="00073C1C"/>
    <w:rsid w:val="000751BB"/>
    <w:rsid w:val="00076DF7"/>
    <w:rsid w:val="00081EDC"/>
    <w:rsid w:val="00082414"/>
    <w:rsid w:val="00082A6D"/>
    <w:rsid w:val="00082DB0"/>
    <w:rsid w:val="00084621"/>
    <w:rsid w:val="00084F92"/>
    <w:rsid w:val="00085470"/>
    <w:rsid w:val="00085CED"/>
    <w:rsid w:val="000874F8"/>
    <w:rsid w:val="000906EA"/>
    <w:rsid w:val="00090C0B"/>
    <w:rsid w:val="000940CF"/>
    <w:rsid w:val="00094D6E"/>
    <w:rsid w:val="00096C45"/>
    <w:rsid w:val="000A02DA"/>
    <w:rsid w:val="000A129F"/>
    <w:rsid w:val="000A1C15"/>
    <w:rsid w:val="000A4C63"/>
    <w:rsid w:val="000A554A"/>
    <w:rsid w:val="000A7DFD"/>
    <w:rsid w:val="000B19C6"/>
    <w:rsid w:val="000B20EE"/>
    <w:rsid w:val="000B21FE"/>
    <w:rsid w:val="000B4A9C"/>
    <w:rsid w:val="000B4C9F"/>
    <w:rsid w:val="000B4FEC"/>
    <w:rsid w:val="000C0762"/>
    <w:rsid w:val="000C2977"/>
    <w:rsid w:val="000C64A0"/>
    <w:rsid w:val="000C6648"/>
    <w:rsid w:val="000C75E3"/>
    <w:rsid w:val="000C7E5D"/>
    <w:rsid w:val="000D0B1A"/>
    <w:rsid w:val="000D28A5"/>
    <w:rsid w:val="000D332E"/>
    <w:rsid w:val="000D3C9C"/>
    <w:rsid w:val="000D436D"/>
    <w:rsid w:val="000E0BD4"/>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15EA"/>
    <w:rsid w:val="00131BD8"/>
    <w:rsid w:val="001325CA"/>
    <w:rsid w:val="00132668"/>
    <w:rsid w:val="00132EA7"/>
    <w:rsid w:val="00132F18"/>
    <w:rsid w:val="00133A38"/>
    <w:rsid w:val="00135B94"/>
    <w:rsid w:val="00136417"/>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5A0C"/>
    <w:rsid w:val="001C6F74"/>
    <w:rsid w:val="001C7866"/>
    <w:rsid w:val="001D2F84"/>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3A54"/>
    <w:rsid w:val="002741B1"/>
    <w:rsid w:val="00274269"/>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3E82"/>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1E53"/>
    <w:rsid w:val="0045272D"/>
    <w:rsid w:val="004543F4"/>
    <w:rsid w:val="00454D03"/>
    <w:rsid w:val="00460C93"/>
    <w:rsid w:val="00460F44"/>
    <w:rsid w:val="00463201"/>
    <w:rsid w:val="00464A33"/>
    <w:rsid w:val="004650BF"/>
    <w:rsid w:val="00465DE8"/>
    <w:rsid w:val="004661A3"/>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CDD"/>
    <w:rsid w:val="004A342D"/>
    <w:rsid w:val="004A4621"/>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122B"/>
    <w:rsid w:val="00501C42"/>
    <w:rsid w:val="005040BC"/>
    <w:rsid w:val="005047DF"/>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73AA"/>
    <w:rsid w:val="00570E45"/>
    <w:rsid w:val="005728C8"/>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3898"/>
    <w:rsid w:val="005A460F"/>
    <w:rsid w:val="005A63C5"/>
    <w:rsid w:val="005A79CF"/>
    <w:rsid w:val="005B10F2"/>
    <w:rsid w:val="005B2C87"/>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6DB7"/>
    <w:rsid w:val="0062174C"/>
    <w:rsid w:val="00625824"/>
    <w:rsid w:val="006304C1"/>
    <w:rsid w:val="006308F0"/>
    <w:rsid w:val="00631267"/>
    <w:rsid w:val="006313B6"/>
    <w:rsid w:val="006315CB"/>
    <w:rsid w:val="006323B0"/>
    <w:rsid w:val="00634C57"/>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17FF"/>
    <w:rsid w:val="00691F4B"/>
    <w:rsid w:val="00694FAC"/>
    <w:rsid w:val="00696292"/>
    <w:rsid w:val="0069658F"/>
    <w:rsid w:val="006A0555"/>
    <w:rsid w:val="006A2C9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B4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30E90"/>
    <w:rsid w:val="007319D1"/>
    <w:rsid w:val="0073215F"/>
    <w:rsid w:val="0073568C"/>
    <w:rsid w:val="007366EE"/>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4B13"/>
    <w:rsid w:val="00784BDF"/>
    <w:rsid w:val="00785EB2"/>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76B5"/>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E7FC4"/>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4AFF"/>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4BE8"/>
    <w:rsid w:val="009D59A7"/>
    <w:rsid w:val="009D61E9"/>
    <w:rsid w:val="009D72DA"/>
    <w:rsid w:val="009D7DBE"/>
    <w:rsid w:val="009E0791"/>
    <w:rsid w:val="009E16FB"/>
    <w:rsid w:val="009E298D"/>
    <w:rsid w:val="009E4EA2"/>
    <w:rsid w:val="009E5070"/>
    <w:rsid w:val="009E607B"/>
    <w:rsid w:val="009E625E"/>
    <w:rsid w:val="009E6C4B"/>
    <w:rsid w:val="009F006A"/>
    <w:rsid w:val="009F02CE"/>
    <w:rsid w:val="009F1580"/>
    <w:rsid w:val="009F5E5E"/>
    <w:rsid w:val="009F6737"/>
    <w:rsid w:val="00A019FB"/>
    <w:rsid w:val="00A01F00"/>
    <w:rsid w:val="00A028C9"/>
    <w:rsid w:val="00A02A90"/>
    <w:rsid w:val="00A05099"/>
    <w:rsid w:val="00A0641D"/>
    <w:rsid w:val="00A06D97"/>
    <w:rsid w:val="00A06EE8"/>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948"/>
    <w:rsid w:val="00A86F72"/>
    <w:rsid w:val="00A87C2D"/>
    <w:rsid w:val="00A87FA5"/>
    <w:rsid w:val="00A920EC"/>
    <w:rsid w:val="00A92825"/>
    <w:rsid w:val="00A94F43"/>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9F3"/>
    <w:rsid w:val="00AD2D02"/>
    <w:rsid w:val="00AD6F30"/>
    <w:rsid w:val="00AE0126"/>
    <w:rsid w:val="00AE026D"/>
    <w:rsid w:val="00AE0CA6"/>
    <w:rsid w:val="00AE1180"/>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293E"/>
    <w:rsid w:val="00B139A9"/>
    <w:rsid w:val="00B15BF6"/>
    <w:rsid w:val="00B2132A"/>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5038"/>
    <w:rsid w:val="00BB6064"/>
    <w:rsid w:val="00BB689E"/>
    <w:rsid w:val="00BB6DEF"/>
    <w:rsid w:val="00BB6E28"/>
    <w:rsid w:val="00BB7259"/>
    <w:rsid w:val="00BC05DD"/>
    <w:rsid w:val="00BC2AEB"/>
    <w:rsid w:val="00BC42B2"/>
    <w:rsid w:val="00BC47AE"/>
    <w:rsid w:val="00BD02A7"/>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1979"/>
    <w:rsid w:val="00BF1FF7"/>
    <w:rsid w:val="00BF5631"/>
    <w:rsid w:val="00BF5A10"/>
    <w:rsid w:val="00BF6AC0"/>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CE0"/>
    <w:rsid w:val="00C23989"/>
    <w:rsid w:val="00C2505C"/>
    <w:rsid w:val="00C26554"/>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A3F"/>
    <w:rsid w:val="00C82EBF"/>
    <w:rsid w:val="00C834F9"/>
    <w:rsid w:val="00C840BD"/>
    <w:rsid w:val="00C85E48"/>
    <w:rsid w:val="00C870B4"/>
    <w:rsid w:val="00C87A3D"/>
    <w:rsid w:val="00C87E81"/>
    <w:rsid w:val="00C904EC"/>
    <w:rsid w:val="00C9066D"/>
    <w:rsid w:val="00C907A6"/>
    <w:rsid w:val="00C90A59"/>
    <w:rsid w:val="00C919A8"/>
    <w:rsid w:val="00C949ED"/>
    <w:rsid w:val="00C966A7"/>
    <w:rsid w:val="00C967B2"/>
    <w:rsid w:val="00C971BD"/>
    <w:rsid w:val="00CA25D5"/>
    <w:rsid w:val="00CA4BE3"/>
    <w:rsid w:val="00CA6A07"/>
    <w:rsid w:val="00CA6C8A"/>
    <w:rsid w:val="00CA7C6B"/>
    <w:rsid w:val="00CB5D6B"/>
    <w:rsid w:val="00CC17D7"/>
    <w:rsid w:val="00CC3634"/>
    <w:rsid w:val="00CC52FE"/>
    <w:rsid w:val="00CC580D"/>
    <w:rsid w:val="00CC6470"/>
    <w:rsid w:val="00CC6DE8"/>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773F"/>
    <w:rsid w:val="00D07B3A"/>
    <w:rsid w:val="00D121EE"/>
    <w:rsid w:val="00D13C95"/>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800A3"/>
    <w:rsid w:val="00D81565"/>
    <w:rsid w:val="00D86196"/>
    <w:rsid w:val="00D86283"/>
    <w:rsid w:val="00D8645E"/>
    <w:rsid w:val="00D90319"/>
    <w:rsid w:val="00D9044B"/>
    <w:rsid w:val="00D9553B"/>
    <w:rsid w:val="00D962A3"/>
    <w:rsid w:val="00D965A7"/>
    <w:rsid w:val="00DA5230"/>
    <w:rsid w:val="00DA5C09"/>
    <w:rsid w:val="00DA5E68"/>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7309"/>
    <w:rsid w:val="00E07964"/>
    <w:rsid w:val="00E1000D"/>
    <w:rsid w:val="00E11E22"/>
    <w:rsid w:val="00E1210C"/>
    <w:rsid w:val="00E139F8"/>
    <w:rsid w:val="00E14385"/>
    <w:rsid w:val="00E14F1D"/>
    <w:rsid w:val="00E15D52"/>
    <w:rsid w:val="00E20AA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414F"/>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2279"/>
    <w:rsid w:val="00F86B44"/>
    <w:rsid w:val="00F86E18"/>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schurb@cidlc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sonministry@cidlcm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outreach-missions-pris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gpHT0EcWpAU" TargetMode="External"/><Relationship Id="rId4" Type="http://schemas.openxmlformats.org/officeDocument/2006/relationships/settings" Target="settings.xml"/><Relationship Id="rId9" Type="http://schemas.openxmlformats.org/officeDocument/2006/relationships/hyperlink" Target="https://stjohnslcms.net/harvest/" TargetMode="External"/><Relationship Id="rId14" Type="http://schemas.openxmlformats.org/officeDocument/2006/relationships/hyperlink" Target="https://lcmsgathering.com/national-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5443</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9</cp:revision>
  <cp:lastPrinted>2021-04-27T14:37:00Z</cp:lastPrinted>
  <dcterms:created xsi:type="dcterms:W3CDTF">2021-04-27T14:33:00Z</dcterms:created>
  <dcterms:modified xsi:type="dcterms:W3CDTF">2021-04-27T14:58:00Z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